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1B6880D7" w:rsidR="0093273D" w:rsidRPr="008673B8" w:rsidRDefault="00D7790D" w:rsidP="00CF0D06">
            <w:pPr>
              <w:rPr>
                <w:rFonts w:asciiTheme="majorHAnsi" w:hAnsiTheme="majorHAnsi" w:cstheme="majorHAnsi"/>
                <w:sz w:val="22"/>
                <w:szCs w:val="22"/>
              </w:rPr>
            </w:pPr>
            <w:r>
              <w:rPr>
                <w:rFonts w:asciiTheme="majorHAnsi" w:hAnsiTheme="majorHAnsi" w:cstheme="majorHAnsi"/>
                <w:sz w:val="22"/>
                <w:szCs w:val="22"/>
              </w:rPr>
              <w:t>NT348</w:t>
            </w:r>
            <w:bookmarkStart w:id="0" w:name="_GoBack"/>
            <w:bookmarkEnd w:id="0"/>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0F9432B5" w:rsidR="0093273D" w:rsidRPr="008673B8" w:rsidRDefault="00797CC4" w:rsidP="00CF0D06">
            <w:pPr>
              <w:rPr>
                <w:rFonts w:asciiTheme="majorHAnsi" w:hAnsiTheme="majorHAnsi" w:cstheme="majorHAnsi"/>
                <w:sz w:val="22"/>
                <w:szCs w:val="22"/>
              </w:rPr>
            </w:pPr>
            <w:r>
              <w:rPr>
                <w:rFonts w:asciiTheme="majorHAnsi" w:hAnsiTheme="majorHAnsi" w:cstheme="majorHAnsi"/>
                <w:sz w:val="22"/>
                <w:szCs w:val="22"/>
              </w:rPr>
              <w:t>6/12/2019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5FB8541C" w:rsidR="0093273D" w:rsidRPr="008673B8" w:rsidRDefault="00797CC4" w:rsidP="00CF0D06">
            <w:pPr>
              <w:rPr>
                <w:rFonts w:asciiTheme="majorHAnsi" w:hAnsiTheme="majorHAnsi" w:cstheme="majorHAnsi"/>
                <w:sz w:val="22"/>
                <w:szCs w:val="22"/>
              </w:rPr>
            </w:pPr>
            <w:r w:rsidRPr="00797CC4">
              <w:rPr>
                <w:rFonts w:asciiTheme="majorHAnsi" w:hAnsiTheme="majorHAnsi" w:cstheme="majorHAnsi"/>
                <w:sz w:val="22"/>
                <w:szCs w:val="22"/>
              </w:rPr>
              <w:t>Mendelian randomization study of the association of lipid risk SNPs with the development of breast, prostate and other cancers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60B0B540" w:rsidR="0093273D" w:rsidRPr="008673B8" w:rsidRDefault="00797CC4" w:rsidP="00CF0D06">
            <w:pPr>
              <w:rPr>
                <w:rFonts w:asciiTheme="majorHAnsi" w:hAnsiTheme="majorHAnsi" w:cstheme="majorHAnsi"/>
                <w:sz w:val="22"/>
                <w:szCs w:val="22"/>
              </w:rPr>
            </w:pPr>
            <w:r w:rsidRPr="00797CC4">
              <w:rPr>
                <w:rFonts w:asciiTheme="majorHAnsi" w:hAnsiTheme="majorHAnsi" w:cstheme="majorHAnsi"/>
                <w:sz w:val="22"/>
                <w:szCs w:val="22"/>
              </w:rPr>
              <w:t>Daniel Lee MD (Dept of Urology) and Shefali S. Verma</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5233D51B" w:rsidR="0093273D" w:rsidRPr="008673B8" w:rsidRDefault="00797CC4" w:rsidP="00CF0D06">
            <w:pPr>
              <w:rPr>
                <w:rFonts w:asciiTheme="majorHAnsi" w:hAnsiTheme="majorHAnsi" w:cstheme="majorHAnsi"/>
                <w:sz w:val="22"/>
                <w:szCs w:val="22"/>
              </w:rPr>
            </w:pPr>
            <w:r w:rsidRPr="00797CC4">
              <w:rPr>
                <w:rFonts w:asciiTheme="majorHAnsi" w:hAnsiTheme="majorHAnsi" w:cstheme="majorHAnsi"/>
                <w:sz w:val="22"/>
                <w:szCs w:val="22"/>
              </w:rPr>
              <w:t>Kara Maxwell MD PhD</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22AD9D6" w14:textId="77777777" w:rsidR="00797CC4" w:rsidRPr="00797CC4" w:rsidRDefault="00797CC4" w:rsidP="00797CC4">
            <w:pPr>
              <w:rPr>
                <w:rFonts w:asciiTheme="majorHAnsi" w:hAnsiTheme="majorHAnsi" w:cstheme="majorHAnsi"/>
                <w:sz w:val="22"/>
                <w:szCs w:val="22"/>
              </w:rPr>
            </w:pPr>
            <w:r w:rsidRPr="00797CC4">
              <w:rPr>
                <w:rFonts w:asciiTheme="majorHAnsi" w:hAnsiTheme="majorHAnsi" w:cstheme="majorHAnsi"/>
                <w:sz w:val="22"/>
                <w:szCs w:val="22"/>
              </w:rPr>
              <w:t>Benjamin Voight and colleagues</w:t>
            </w:r>
          </w:p>
          <w:p w14:paraId="00F3B4BF" w14:textId="77777777" w:rsidR="00797CC4" w:rsidRPr="00797CC4" w:rsidRDefault="00797CC4" w:rsidP="00797CC4">
            <w:pPr>
              <w:rPr>
                <w:rFonts w:asciiTheme="majorHAnsi" w:hAnsiTheme="majorHAnsi" w:cstheme="majorHAnsi"/>
                <w:sz w:val="22"/>
                <w:szCs w:val="22"/>
              </w:rPr>
            </w:pPr>
            <w:r w:rsidRPr="00797CC4">
              <w:rPr>
                <w:rFonts w:asciiTheme="majorHAnsi" w:hAnsiTheme="majorHAnsi" w:cstheme="majorHAnsi"/>
                <w:sz w:val="22"/>
                <w:szCs w:val="22"/>
              </w:rPr>
              <w:t xml:space="preserve">Marlyn Ritchie and Shefali S. Verma </w:t>
            </w:r>
          </w:p>
          <w:p w14:paraId="2069BA3D" w14:textId="77777777" w:rsidR="00797CC4" w:rsidRPr="00797CC4" w:rsidRDefault="00797CC4" w:rsidP="00797CC4">
            <w:pPr>
              <w:rPr>
                <w:rFonts w:asciiTheme="majorHAnsi" w:hAnsiTheme="majorHAnsi" w:cstheme="majorHAnsi"/>
                <w:sz w:val="22"/>
                <w:szCs w:val="22"/>
              </w:rPr>
            </w:pPr>
            <w:r w:rsidRPr="00797CC4">
              <w:rPr>
                <w:rFonts w:asciiTheme="majorHAnsi" w:hAnsiTheme="majorHAnsi" w:cstheme="majorHAnsi"/>
                <w:sz w:val="22"/>
                <w:szCs w:val="22"/>
              </w:rPr>
              <w:t>Bioinformatician: Heena Desai in the Maxwell Lab</w:t>
            </w:r>
          </w:p>
          <w:p w14:paraId="6DB36893" w14:textId="131A6824" w:rsidR="0093273D" w:rsidRPr="008673B8" w:rsidRDefault="00797CC4" w:rsidP="00797CC4">
            <w:pPr>
              <w:rPr>
                <w:rFonts w:asciiTheme="majorHAnsi" w:hAnsiTheme="majorHAnsi" w:cstheme="majorHAnsi"/>
                <w:sz w:val="22"/>
                <w:szCs w:val="22"/>
              </w:rPr>
            </w:pPr>
            <w:r w:rsidRPr="00797CC4">
              <w:rPr>
                <w:rFonts w:asciiTheme="majorHAnsi" w:hAnsiTheme="majorHAnsi" w:cstheme="majorHAnsi"/>
                <w:sz w:val="22"/>
                <w:szCs w:val="22"/>
              </w:rPr>
              <w:t>Other participating eMERGE sites and co-authors</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6AD3DE0E" w:rsidR="0093273D" w:rsidRPr="008673B8" w:rsidRDefault="00797CC4" w:rsidP="00CF0D06">
            <w:pPr>
              <w:rPr>
                <w:rFonts w:asciiTheme="majorHAnsi" w:hAnsiTheme="majorHAnsi" w:cstheme="majorHAnsi"/>
                <w:sz w:val="22"/>
                <w:szCs w:val="22"/>
              </w:rPr>
            </w:pPr>
            <w:r>
              <w:rPr>
                <w:rFonts w:asciiTheme="majorHAnsi" w:hAnsiTheme="majorHAnsi" w:cstheme="majorHAnsi"/>
                <w:sz w:val="22"/>
                <w:szCs w:val="22"/>
              </w:rPr>
              <w:t>TBD</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32AA4C1F" w:rsidR="0093273D" w:rsidRPr="008673B8" w:rsidRDefault="00797CC4" w:rsidP="00CF0D06">
            <w:pPr>
              <w:rPr>
                <w:rFonts w:asciiTheme="majorHAnsi" w:hAnsiTheme="majorHAnsi" w:cstheme="majorHAnsi"/>
                <w:color w:val="000000"/>
                <w:sz w:val="22"/>
                <w:szCs w:val="22"/>
              </w:rPr>
            </w:pPr>
            <w:r w:rsidRPr="00797CC4">
              <w:rPr>
                <w:rFonts w:asciiTheme="majorHAnsi" w:hAnsiTheme="majorHAnsi" w:cstheme="majorHAnsi"/>
                <w:color w:val="000000"/>
                <w:sz w:val="22"/>
                <w:szCs w:val="22"/>
              </w:rPr>
              <w:t xml:space="preserve">A number of epidemiological studies have attempted to determine whether levels of circulating lipids are associated with risks of various cancers, including breast cancer. If alteration in lipid levels also reduced risk of breast cancer, this could present a target for disease prevention.  We have previously demonstrated significant associations for HDL SNPs with breast cancer in the UK Biobank.  </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0461DB7" w14:textId="65710DED" w:rsidR="000A12A3" w:rsidRPr="008673B8" w:rsidRDefault="00797CC4" w:rsidP="00CF0D06">
            <w:pPr>
              <w:rPr>
                <w:rFonts w:asciiTheme="majorHAnsi" w:hAnsiTheme="majorHAnsi" w:cstheme="majorHAnsi"/>
                <w:sz w:val="22"/>
                <w:szCs w:val="22"/>
              </w:rPr>
            </w:pPr>
            <w:r w:rsidRPr="00797CC4">
              <w:rPr>
                <w:rFonts w:asciiTheme="majorHAnsi" w:hAnsiTheme="majorHAnsi" w:cstheme="majorHAnsi"/>
                <w:sz w:val="22"/>
                <w:szCs w:val="22"/>
              </w:rPr>
              <w:t>Genotypes of known lipid SNPs will be tested by a Mendelian randomization model for association with breast, prostate and other cancers.</w:t>
            </w: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51FAE1D2" w:rsidR="00C367EC" w:rsidRPr="00700246" w:rsidRDefault="00D7790D"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797CC4">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03BFB30B" w:rsidR="00C367EC"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797CC4">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161914ED" w:rsidR="00C367EC"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797CC4">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Phecodes</w:t>
            </w:r>
          </w:p>
          <w:p w14:paraId="3A9ACBE3" w14:textId="6DA183EF" w:rsidR="00B845FF"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797CC4">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6C18409" w:rsidR="00C367EC"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797CC4">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37C65CE3" w:rsidR="00C367EC"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1B82BDA9" w:rsidR="0025109A" w:rsidRPr="000B7654" w:rsidRDefault="002A4813" w:rsidP="000B7654">
            <w:pPr>
              <w:rPr>
                <w:rFonts w:asciiTheme="majorHAnsi" w:hAnsiTheme="majorHAnsi" w:cstheme="majorHAnsi"/>
                <w:i/>
                <w:sz w:val="22"/>
                <w:szCs w:val="22"/>
              </w:rPr>
            </w:pPr>
            <w:r>
              <w:rPr>
                <w:rFonts w:asciiTheme="majorHAnsi" w:hAnsiTheme="majorHAnsi" w:cstheme="majorHAnsi"/>
                <w:i/>
                <w:sz w:val="22"/>
                <w:szCs w:val="22"/>
              </w:rPr>
              <w:t>None</w:t>
            </w:r>
            <w:r w:rsidR="0025109A" w:rsidRPr="000B7654">
              <w:rPr>
                <w:rFonts w:asciiTheme="majorHAnsi" w:hAnsiTheme="majorHAnsi" w:cstheme="majorHAnsi"/>
                <w:i/>
                <w:sz w:val="22"/>
                <w:szCs w:val="22"/>
              </w:rPr>
              <w:t xml:space="preser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3F9049FE" w:rsidR="0093273D"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2A4813">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304F4EDC" w:rsidR="00376326"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3B9D29C4" w:rsidR="0063131E"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2A4813">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r w:rsidR="002A4813">
              <w:rPr>
                <w:rFonts w:asciiTheme="majorHAnsi" w:hAnsiTheme="majorHAnsi" w:cstheme="majorHAnsi"/>
                <w:sz w:val="22"/>
                <w:szCs w:val="22"/>
              </w:rPr>
              <w:t>Common variables as listed above are already available for sites.</w:t>
            </w:r>
            <w:r w:rsidR="0063131E" w:rsidRPr="00700246">
              <w:rPr>
                <w:rFonts w:asciiTheme="majorHAnsi" w:hAnsiTheme="majorHAnsi" w:cstheme="majorHAnsi"/>
                <w:sz w:val="22"/>
                <w:szCs w:val="22"/>
              </w:rPr>
              <w:t xml:space="preserve">                      </w:t>
            </w:r>
          </w:p>
          <w:p w14:paraId="2C71B567" w14:textId="00FA8EA3" w:rsidR="0063131E" w:rsidRPr="00700246" w:rsidRDefault="00D7790D"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lastRenderedPageBreak/>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262655" w14:textId="77777777" w:rsidR="00BD1ECA" w:rsidRDefault="00BD1ECA" w:rsidP="00CF0D06">
            <w:pPr>
              <w:rPr>
                <w:rFonts w:asciiTheme="majorHAnsi" w:hAnsiTheme="majorHAnsi" w:cstheme="majorHAnsi"/>
                <w:sz w:val="22"/>
                <w:szCs w:val="22"/>
              </w:rPr>
            </w:pPr>
          </w:p>
          <w:p w14:paraId="43950299" w14:textId="354CD8CE" w:rsidR="0093273D" w:rsidRPr="008673B8" w:rsidRDefault="00BD1ECA" w:rsidP="00CF0D06">
            <w:pPr>
              <w:rPr>
                <w:rFonts w:asciiTheme="majorHAnsi" w:hAnsiTheme="majorHAnsi" w:cstheme="majorHAnsi"/>
                <w:sz w:val="22"/>
                <w:szCs w:val="22"/>
              </w:rPr>
            </w:pPr>
            <w:r w:rsidRPr="00BD1ECA">
              <w:rPr>
                <w:rFonts w:asciiTheme="majorHAnsi" w:hAnsiTheme="majorHAnsi" w:cstheme="majorHAnsi"/>
                <w:sz w:val="22"/>
                <w:szCs w:val="22"/>
              </w:rPr>
              <w:t>Mendelian randomization mode</w:t>
            </w: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7E7F3E60" w:rsidR="0093273D" w:rsidRPr="008673B8" w:rsidRDefault="002A4813" w:rsidP="00CF0D06">
            <w:pPr>
              <w:rPr>
                <w:rFonts w:asciiTheme="majorHAnsi" w:hAnsiTheme="majorHAnsi" w:cstheme="majorHAnsi"/>
                <w:sz w:val="22"/>
                <w:szCs w:val="22"/>
              </w:rPr>
            </w:pPr>
            <w:r>
              <w:rPr>
                <w:rFonts w:asciiTheme="majorHAnsi" w:hAnsiTheme="majorHAnsi" w:cstheme="majorHAnsi"/>
                <w:sz w:val="22"/>
                <w:szCs w:val="22"/>
              </w:rPr>
              <w:t>None</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4AAF4098" w:rsidR="000A12A3" w:rsidRPr="008673B8" w:rsidRDefault="00BD1ECA" w:rsidP="00CF0D06">
            <w:pPr>
              <w:rPr>
                <w:rFonts w:asciiTheme="majorHAnsi" w:hAnsiTheme="majorHAnsi" w:cstheme="majorHAnsi"/>
                <w:sz w:val="22"/>
                <w:szCs w:val="22"/>
              </w:rPr>
            </w:pPr>
            <w:r w:rsidRPr="00BD1ECA">
              <w:rPr>
                <w:rFonts w:asciiTheme="majorHAnsi" w:hAnsiTheme="majorHAnsi" w:cstheme="majorHAnsi"/>
                <w:sz w:val="22"/>
                <w:szCs w:val="22"/>
              </w:rPr>
              <w:t>Nature Genetics</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1FE2BE36" w14:textId="77777777" w:rsidR="00BD1ECA" w:rsidRPr="00BD1ECA" w:rsidRDefault="00BD1ECA" w:rsidP="00BD1ECA">
            <w:pPr>
              <w:rPr>
                <w:rFonts w:asciiTheme="majorHAnsi" w:hAnsiTheme="majorHAnsi" w:cstheme="majorHAnsi"/>
                <w:sz w:val="22"/>
                <w:szCs w:val="22"/>
              </w:rPr>
            </w:pPr>
          </w:p>
          <w:p w14:paraId="58A7DB82" w14:textId="77777777" w:rsidR="00BD1ECA" w:rsidRPr="00BD1ECA" w:rsidRDefault="00BD1ECA" w:rsidP="00BD1ECA">
            <w:pPr>
              <w:rPr>
                <w:rFonts w:asciiTheme="majorHAnsi" w:hAnsiTheme="majorHAnsi" w:cstheme="majorHAnsi"/>
                <w:sz w:val="22"/>
                <w:szCs w:val="22"/>
              </w:rPr>
            </w:pPr>
            <w:r w:rsidRPr="00BD1ECA">
              <w:rPr>
                <w:rFonts w:asciiTheme="majorHAnsi" w:hAnsiTheme="majorHAnsi" w:cstheme="majorHAnsi"/>
                <w:sz w:val="22"/>
                <w:szCs w:val="22"/>
              </w:rPr>
              <w:t>Analyses completion: August 2019</w:t>
            </w:r>
          </w:p>
          <w:p w14:paraId="3A9CE56A" w14:textId="77777777" w:rsidR="00BD1ECA" w:rsidRPr="00BD1ECA" w:rsidRDefault="00BD1ECA" w:rsidP="00BD1ECA">
            <w:pPr>
              <w:rPr>
                <w:rFonts w:asciiTheme="majorHAnsi" w:hAnsiTheme="majorHAnsi" w:cstheme="majorHAnsi"/>
                <w:sz w:val="22"/>
                <w:szCs w:val="22"/>
              </w:rPr>
            </w:pPr>
            <w:r w:rsidRPr="00BD1ECA">
              <w:rPr>
                <w:rFonts w:asciiTheme="majorHAnsi" w:hAnsiTheme="majorHAnsi" w:cstheme="majorHAnsi"/>
                <w:sz w:val="22"/>
                <w:szCs w:val="22"/>
              </w:rPr>
              <w:t>Manuscript Draft: October 2019</w:t>
            </w:r>
          </w:p>
          <w:p w14:paraId="4089201E" w14:textId="3019EF85" w:rsidR="0093273D" w:rsidRPr="008673B8" w:rsidRDefault="00BD1ECA" w:rsidP="00BD1ECA">
            <w:pPr>
              <w:rPr>
                <w:rFonts w:asciiTheme="majorHAnsi" w:hAnsiTheme="majorHAnsi" w:cstheme="majorHAnsi"/>
                <w:sz w:val="22"/>
                <w:szCs w:val="22"/>
              </w:rPr>
            </w:pPr>
            <w:r w:rsidRPr="00BD1ECA">
              <w:rPr>
                <w:rFonts w:asciiTheme="majorHAnsi" w:hAnsiTheme="majorHAnsi" w:cstheme="majorHAnsi"/>
                <w:sz w:val="22"/>
                <w:szCs w:val="22"/>
              </w:rPr>
              <w:t>Manuscript Submission: November 2019</w:t>
            </w:r>
          </w:p>
        </w:tc>
      </w:tr>
    </w:tbl>
    <w:p w14:paraId="4BF2BAC8" w14:textId="77777777" w:rsidR="002142B6" w:rsidRDefault="00D7790D"/>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770F1" w14:textId="77777777" w:rsidR="007B27F3" w:rsidRDefault="007B27F3" w:rsidP="0093273D">
      <w:r>
        <w:separator/>
      </w:r>
    </w:p>
  </w:endnote>
  <w:endnote w:type="continuationSeparator" w:id="0">
    <w:p w14:paraId="7F37A184" w14:textId="77777777" w:rsidR="007B27F3" w:rsidRDefault="007B27F3"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0263C" w14:textId="77777777" w:rsidR="007B27F3" w:rsidRDefault="007B27F3" w:rsidP="0093273D">
      <w:r>
        <w:separator/>
      </w:r>
    </w:p>
  </w:footnote>
  <w:footnote w:type="continuationSeparator" w:id="0">
    <w:p w14:paraId="05722DC4" w14:textId="77777777" w:rsidR="007B27F3" w:rsidRDefault="007B27F3"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A12A3"/>
    <w:rsid w:val="000B7654"/>
    <w:rsid w:val="00117500"/>
    <w:rsid w:val="00155EBE"/>
    <w:rsid w:val="001F3540"/>
    <w:rsid w:val="00250985"/>
    <w:rsid w:val="0025109A"/>
    <w:rsid w:val="002A4813"/>
    <w:rsid w:val="00376326"/>
    <w:rsid w:val="003F367E"/>
    <w:rsid w:val="00492262"/>
    <w:rsid w:val="004D7F55"/>
    <w:rsid w:val="00571D40"/>
    <w:rsid w:val="00594CF3"/>
    <w:rsid w:val="00595E27"/>
    <w:rsid w:val="00614403"/>
    <w:rsid w:val="006166BF"/>
    <w:rsid w:val="00625689"/>
    <w:rsid w:val="0063131E"/>
    <w:rsid w:val="00700246"/>
    <w:rsid w:val="00702039"/>
    <w:rsid w:val="00731A0F"/>
    <w:rsid w:val="00797CC4"/>
    <w:rsid w:val="007B27F3"/>
    <w:rsid w:val="007F3F81"/>
    <w:rsid w:val="008673B8"/>
    <w:rsid w:val="008B0CE2"/>
    <w:rsid w:val="00900D3C"/>
    <w:rsid w:val="0093273D"/>
    <w:rsid w:val="00954A77"/>
    <w:rsid w:val="00A14096"/>
    <w:rsid w:val="00A43734"/>
    <w:rsid w:val="00A674F0"/>
    <w:rsid w:val="00A726E3"/>
    <w:rsid w:val="00AF586E"/>
    <w:rsid w:val="00B67A4E"/>
    <w:rsid w:val="00B845FF"/>
    <w:rsid w:val="00BD1431"/>
    <w:rsid w:val="00BD1ECA"/>
    <w:rsid w:val="00C367EC"/>
    <w:rsid w:val="00C86E73"/>
    <w:rsid w:val="00D7790D"/>
    <w:rsid w:val="00D93D2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99A69-FCD6-4DCD-9CFD-3049E0FA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5</cp:revision>
  <dcterms:created xsi:type="dcterms:W3CDTF">2019-06-13T17:09:00Z</dcterms:created>
  <dcterms:modified xsi:type="dcterms:W3CDTF">2019-06-18T14:03:00Z</dcterms:modified>
</cp:coreProperties>
</file>