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eMERGE</w:t>
      </w:r>
      <w:proofErr w:type="gramEnd"/>
      <w:r>
        <w:rPr>
          <w:b/>
          <w:sz w:val="28"/>
          <w:szCs w:val="28"/>
        </w:rPr>
        <w:t xml:space="preserve"> Network Proposal for Analysis</w:t>
      </w:r>
    </w:p>
    <w:p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074"/>
      </w:tblGrid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Submission Date</w:t>
            </w:r>
          </w:p>
        </w:tc>
        <w:tc>
          <w:tcPr>
            <w:tcW w:w="7074" w:type="dxa"/>
          </w:tcPr>
          <w:p w:rsidR="000225D2" w:rsidRPr="00364BD8" w:rsidRDefault="008E4BB9" w:rsidP="00431BCC">
            <w:r>
              <w:t xml:space="preserve">May </w:t>
            </w:r>
            <w:r w:rsidR="00431BCC">
              <w:t>6</w:t>
            </w:r>
            <w:bookmarkStart w:id="0" w:name="_GoBack"/>
            <w:bookmarkEnd w:id="0"/>
            <w:r w:rsidR="00D442EC">
              <w:t>, 201</w:t>
            </w:r>
            <w:r w:rsidR="003A0A60">
              <w:t>5</w:t>
            </w:r>
          </w:p>
        </w:tc>
      </w:tr>
      <w:tr w:rsidR="000225D2" w:rsidRPr="009F0729" w:rsidTr="008B4C44">
        <w:trPr>
          <w:trHeight w:val="72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Project Title</w:t>
            </w:r>
          </w:p>
        </w:tc>
        <w:tc>
          <w:tcPr>
            <w:tcW w:w="7074" w:type="dxa"/>
          </w:tcPr>
          <w:p w:rsidR="00A31AF5" w:rsidRPr="00BE1591" w:rsidRDefault="00E516C8" w:rsidP="00595C05">
            <w:r w:rsidRPr="00E516C8">
              <w:t xml:space="preserve">A phenome-wide association study to discover pleiotropic effects of </w:t>
            </w:r>
            <w:r w:rsidRPr="00E516C8">
              <w:rPr>
                <w:i/>
              </w:rPr>
              <w:t>PCSK9</w:t>
            </w:r>
            <w:r w:rsidRPr="00E516C8">
              <w:t>.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Tentative Lead Investigator (first author)</w:t>
            </w:r>
          </w:p>
        </w:tc>
        <w:tc>
          <w:tcPr>
            <w:tcW w:w="7074" w:type="dxa"/>
          </w:tcPr>
          <w:p w:rsidR="000225D2" w:rsidRPr="00364BD8" w:rsidRDefault="0034546C" w:rsidP="00574935">
            <w:r>
              <w:t>Maya S. Safarova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Tentative Senior Author (last author)</w:t>
            </w:r>
          </w:p>
        </w:tc>
        <w:tc>
          <w:tcPr>
            <w:tcW w:w="7074" w:type="dxa"/>
          </w:tcPr>
          <w:p w:rsidR="000225D2" w:rsidRPr="00364BD8" w:rsidRDefault="00E516C8" w:rsidP="00574935">
            <w:r>
              <w:t>Iftikhar J. Kullo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 xml:space="preserve">All other authors </w:t>
            </w:r>
          </w:p>
        </w:tc>
        <w:tc>
          <w:tcPr>
            <w:tcW w:w="7074" w:type="dxa"/>
          </w:tcPr>
          <w:p w:rsidR="00E516C8" w:rsidRDefault="00E516C8" w:rsidP="009321BF">
            <w:r>
              <w:t xml:space="preserve">Erin Austin, </w:t>
            </w:r>
            <w:r w:rsidR="003B786D">
              <w:t xml:space="preserve">Mariza de Andrade, </w:t>
            </w:r>
            <w:r w:rsidRPr="00E516C8">
              <w:t>Daniel Schaid</w:t>
            </w:r>
            <w:r w:rsidR="008E4BB9">
              <w:t>, Josh Denny</w:t>
            </w:r>
          </w:p>
          <w:p w:rsidR="005406AC" w:rsidRDefault="008E4BB9" w:rsidP="009321BF">
            <w:r>
              <w:t>Representation from eMERGE sites</w:t>
            </w:r>
          </w:p>
          <w:p w:rsidR="00302795" w:rsidRPr="00E516C8" w:rsidRDefault="00302795" w:rsidP="009321BF">
            <w:pPr>
              <w:rPr>
                <w:i/>
              </w:rPr>
            </w:pPr>
          </w:p>
        </w:tc>
      </w:tr>
      <w:tr w:rsidR="000225D2" w:rsidRPr="00364BD8" w:rsidTr="008B4C44">
        <w:trPr>
          <w:trHeight w:val="512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Sites Involved</w:t>
            </w:r>
          </w:p>
        </w:tc>
        <w:tc>
          <w:tcPr>
            <w:tcW w:w="7074" w:type="dxa"/>
          </w:tcPr>
          <w:p w:rsidR="005406AC" w:rsidRPr="00364BD8" w:rsidRDefault="0078350E" w:rsidP="00574935">
            <w:r>
              <w:t>All sites</w:t>
            </w:r>
          </w:p>
        </w:tc>
      </w:tr>
      <w:tr w:rsidR="000225D2" w:rsidRPr="00364BD8" w:rsidTr="008B4C44">
        <w:trPr>
          <w:trHeight w:val="864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Background / Significance</w:t>
            </w:r>
          </w:p>
        </w:tc>
        <w:tc>
          <w:tcPr>
            <w:tcW w:w="7074" w:type="dxa"/>
          </w:tcPr>
          <w:p w:rsidR="005F6B6A" w:rsidRPr="0078350E" w:rsidRDefault="00E516C8" w:rsidP="0018013B">
            <w:r w:rsidRPr="00E516C8">
              <w:t>Recent animal and genetic studies implicate PCSK9 in the regulation of blood pressure and triglyceri</w:t>
            </w:r>
            <w:r>
              <w:t>de-rich lipoprotein metabolism,</w:t>
            </w:r>
            <w:r w:rsidRPr="00E516C8">
              <w:t xml:space="preserve"> suggesting that genetic variants in </w:t>
            </w:r>
            <w:r w:rsidRPr="00E516C8">
              <w:rPr>
                <w:i/>
              </w:rPr>
              <w:t>PCSK9</w:t>
            </w:r>
            <w:r w:rsidRPr="00E516C8">
              <w:t xml:space="preserve"> are likely to have pleiotropic effects.</w:t>
            </w:r>
            <w:r>
              <w:t xml:space="preserve"> </w:t>
            </w:r>
            <w:r w:rsidR="0018013B">
              <w:t>G</w:t>
            </w:r>
            <w:r w:rsidRPr="00E516C8">
              <w:t>iven that drugs targeting PCSK9 are expected to be in clinical use in the near future</w:t>
            </w:r>
            <w:r w:rsidR="0018013B">
              <w:t xml:space="preserve"> motivates an investigation of</w:t>
            </w:r>
            <w:r w:rsidR="0018013B" w:rsidRPr="0018013B">
              <w:t xml:space="preserve"> associations of </w:t>
            </w:r>
            <w:r w:rsidR="0018013B" w:rsidRPr="0018013B">
              <w:rPr>
                <w:i/>
              </w:rPr>
              <w:t>PCSK9</w:t>
            </w:r>
            <w:r w:rsidR="0018013B" w:rsidRPr="0018013B">
              <w:t xml:space="preserve"> variations with diverse phenotypes</w:t>
            </w:r>
            <w:r w:rsidR="0018013B">
              <w:t xml:space="preserve"> in the eMERGE Network. </w:t>
            </w:r>
            <w:r w:rsidR="0018013B" w:rsidRPr="0018013B">
              <w:t xml:space="preserve">Hitherto, limited data exist on potential pleiotropic effects of </w:t>
            </w:r>
            <w:r w:rsidR="0018013B" w:rsidRPr="0018013B">
              <w:rPr>
                <w:i/>
              </w:rPr>
              <w:t>PSCK9</w:t>
            </w:r>
            <w:r w:rsidR="0018013B" w:rsidRPr="0018013B">
              <w:t xml:space="preserve"> variants. </w:t>
            </w:r>
          </w:p>
        </w:tc>
      </w:tr>
      <w:tr w:rsidR="000225D2" w:rsidRPr="00364BD8" w:rsidTr="008B4C44">
        <w:trPr>
          <w:trHeight w:val="864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Outline of Project</w:t>
            </w:r>
          </w:p>
        </w:tc>
        <w:tc>
          <w:tcPr>
            <w:tcW w:w="7074" w:type="dxa"/>
          </w:tcPr>
          <w:p w:rsidR="000D1A51" w:rsidRDefault="000D1A51" w:rsidP="009321BF">
            <w:r>
              <w:t xml:space="preserve">Step 1. </w:t>
            </w:r>
            <w:r w:rsidRPr="000D1A51">
              <w:t>Scan for associations between</w:t>
            </w:r>
            <w:r w:rsidR="00CD1423">
              <w:t xml:space="preserve"> genotyped and imputed</w:t>
            </w:r>
            <w:r w:rsidRPr="000D1A51">
              <w:t xml:space="preserve"> </w:t>
            </w:r>
            <w:r w:rsidR="00CD1423">
              <w:rPr>
                <w:i/>
              </w:rPr>
              <w:t>PCSK</w:t>
            </w:r>
            <w:r w:rsidRPr="000D1A51">
              <w:rPr>
                <w:i/>
              </w:rPr>
              <w:t>9</w:t>
            </w:r>
            <w:r w:rsidRPr="000D1A51">
              <w:t xml:space="preserve"> SNPs and </w:t>
            </w:r>
            <w:r w:rsidR="00CD1423">
              <w:t>EHR-derived clinical phenotypes</w:t>
            </w:r>
            <w:r w:rsidR="007E3095">
              <w:t xml:space="preserve"> (</w:t>
            </w:r>
            <w:proofErr w:type="spellStart"/>
            <w:r w:rsidR="007E3095">
              <w:t>PheWAS</w:t>
            </w:r>
            <w:proofErr w:type="spellEnd"/>
            <w:r w:rsidR="007E3095">
              <w:t xml:space="preserve"> codes)</w:t>
            </w:r>
            <w:r w:rsidR="00CD1423">
              <w:t xml:space="preserve"> </w:t>
            </w:r>
            <w:r w:rsidRPr="000D1A51">
              <w:t>in patients from the eMERGE Network</w:t>
            </w:r>
            <w:r w:rsidR="00CD1423">
              <w:t>.</w:t>
            </w:r>
          </w:p>
          <w:p w:rsidR="000D1A51" w:rsidRDefault="000D1A51" w:rsidP="009321BF">
            <w:r>
              <w:t xml:space="preserve">Step 2. </w:t>
            </w:r>
            <w:r w:rsidR="00CD1423">
              <w:t xml:space="preserve">Replicate </w:t>
            </w:r>
            <w:r w:rsidRPr="000D1A51">
              <w:t>significant pleiotropic associations in an independent cohort of 10,000 individuals from Mayo VDB</w:t>
            </w:r>
          </w:p>
          <w:p w:rsidR="0018013B" w:rsidRPr="00364BD8" w:rsidRDefault="000D1A51" w:rsidP="00BE6ABB">
            <w:r>
              <w:t xml:space="preserve">Step 3. </w:t>
            </w:r>
            <w:r w:rsidRPr="000D1A51">
              <w:t xml:space="preserve">Perform a </w:t>
            </w:r>
            <w:r w:rsidR="00BE6ABB">
              <w:t xml:space="preserve">combined </w:t>
            </w:r>
            <w:r w:rsidRPr="000D1A51">
              <w:t>analysis of results from Aims I and II</w:t>
            </w:r>
          </w:p>
        </w:tc>
      </w:tr>
      <w:tr w:rsidR="000225D2" w:rsidRPr="00364BD8" w:rsidTr="008B4C44">
        <w:trPr>
          <w:trHeight w:val="854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Desired</w:t>
            </w:r>
          </w:p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Variables (essential for analysis</w:t>
            </w:r>
          </w:p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indicated by *)</w:t>
            </w:r>
          </w:p>
        </w:tc>
        <w:tc>
          <w:tcPr>
            <w:tcW w:w="7074" w:type="dxa"/>
          </w:tcPr>
          <w:p w:rsidR="008E4BB9" w:rsidRDefault="008E4BB9" w:rsidP="008E4BB9">
            <w:pPr>
              <w:pStyle w:val="ListParagraph"/>
              <w:numPr>
                <w:ilvl w:val="0"/>
                <w:numId w:val="30"/>
              </w:numPr>
            </w:pPr>
            <w:r>
              <w:t>Institution</w:t>
            </w:r>
          </w:p>
          <w:p w:rsidR="000D1A51" w:rsidRDefault="000D1A51" w:rsidP="008E4BB9">
            <w:pPr>
              <w:pStyle w:val="ListParagraph"/>
              <w:numPr>
                <w:ilvl w:val="0"/>
                <w:numId w:val="30"/>
              </w:numPr>
            </w:pPr>
            <w:r>
              <w:t>Number of patients with</w:t>
            </w:r>
            <w:r w:rsidR="00CD1423">
              <w:t xml:space="preserve"> measured</w:t>
            </w:r>
            <w:r>
              <w:t xml:space="preserve"> </w:t>
            </w:r>
            <w:r w:rsidRPr="000D1A51">
              <w:rPr>
                <w:i/>
              </w:rPr>
              <w:t>PCSK9</w:t>
            </w:r>
            <w:r>
              <w:t xml:space="preserve"> variants</w:t>
            </w:r>
          </w:p>
          <w:p w:rsidR="000D1A51" w:rsidRDefault="000D1A51" w:rsidP="008E4BB9">
            <w:pPr>
              <w:pStyle w:val="ListParagraph"/>
              <w:numPr>
                <w:ilvl w:val="0"/>
                <w:numId w:val="30"/>
              </w:numPr>
            </w:pPr>
            <w:r>
              <w:t xml:space="preserve">Baseline clinical characteristics (age, gender, race, ethnicity, </w:t>
            </w:r>
            <w:r w:rsidR="00CD1423">
              <w:t>current smoking, hypertension, diabetes, BMI)</w:t>
            </w:r>
          </w:p>
          <w:p w:rsidR="000D1A51" w:rsidRDefault="000D1A51" w:rsidP="008E4BB9">
            <w:pPr>
              <w:pStyle w:val="ListParagraph"/>
              <w:numPr>
                <w:ilvl w:val="0"/>
                <w:numId w:val="30"/>
              </w:numPr>
            </w:pPr>
            <w:r>
              <w:t xml:space="preserve">Genotyping platform </w:t>
            </w:r>
          </w:p>
          <w:p w:rsidR="000D1A51" w:rsidRDefault="000D1A51" w:rsidP="008E4BB9">
            <w:pPr>
              <w:pStyle w:val="ListParagraph"/>
              <w:numPr>
                <w:ilvl w:val="0"/>
                <w:numId w:val="30"/>
              </w:numPr>
            </w:pPr>
            <w:r>
              <w:t>Lipid panel (</w:t>
            </w:r>
            <w:r w:rsidR="00CD1423">
              <w:t>total cholesterol</w:t>
            </w:r>
            <w:r>
              <w:t xml:space="preserve">, </w:t>
            </w:r>
            <w:r w:rsidR="00CD1423">
              <w:t>low-density lipoprotein cholesterol, high-density lipoprotein cholesterol, triglycerides, lipoprotein(a))</w:t>
            </w:r>
            <w:r>
              <w:t xml:space="preserve"> </w:t>
            </w:r>
          </w:p>
          <w:p w:rsidR="007E3095" w:rsidRDefault="007E3095" w:rsidP="007E3095">
            <w:pPr>
              <w:pStyle w:val="ListParagraph"/>
              <w:numPr>
                <w:ilvl w:val="0"/>
                <w:numId w:val="30"/>
              </w:numPr>
            </w:pPr>
            <w:r>
              <w:t>T</w:t>
            </w:r>
            <w:r w:rsidRPr="007E3095">
              <w:t xml:space="preserve">he most recent statin mention prior to date of blood test </w:t>
            </w:r>
            <w:r>
              <w:t>(s</w:t>
            </w:r>
            <w:r w:rsidR="000D1A51">
              <w:t>tatin type and dose</w:t>
            </w:r>
            <w:r>
              <w:t>)</w:t>
            </w:r>
            <w:r w:rsidR="000D1A51">
              <w:t xml:space="preserve"> </w:t>
            </w:r>
          </w:p>
          <w:p w:rsidR="000D1A51" w:rsidRPr="00364BD8" w:rsidRDefault="000D1A51" w:rsidP="007E3095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PheWAS</w:t>
            </w:r>
            <w:proofErr w:type="spellEnd"/>
            <w:r>
              <w:t xml:space="preserve"> codes</w:t>
            </w:r>
          </w:p>
        </w:tc>
      </w:tr>
      <w:tr w:rsidR="00A9093D" w:rsidRPr="00364BD8" w:rsidTr="008B4C44">
        <w:trPr>
          <w:trHeight w:val="935"/>
        </w:trPr>
        <w:tc>
          <w:tcPr>
            <w:tcW w:w="2304" w:type="dxa"/>
            <w:vAlign w:val="center"/>
          </w:tcPr>
          <w:p w:rsidR="00A9093D" w:rsidRPr="00364BD8" w:rsidRDefault="00A9093D" w:rsidP="00574935">
            <w:pPr>
              <w:rPr>
                <w:b/>
              </w:rPr>
            </w:pPr>
            <w:r w:rsidRPr="00364BD8">
              <w:rPr>
                <w:b/>
              </w:rPr>
              <w:t>Desired data</w:t>
            </w:r>
          </w:p>
        </w:tc>
        <w:tc>
          <w:tcPr>
            <w:tcW w:w="7074" w:type="dxa"/>
          </w:tcPr>
          <w:p w:rsidR="0018013B" w:rsidRDefault="00265EC0" w:rsidP="0018013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</w:pPr>
            <w:r>
              <w:t xml:space="preserve">All </w:t>
            </w:r>
            <w:r w:rsidR="0018013B">
              <w:t xml:space="preserve">genotyped and imputed data for </w:t>
            </w:r>
            <w:r w:rsidR="0018013B" w:rsidRPr="0018013B">
              <w:rPr>
                <w:i/>
              </w:rPr>
              <w:t>PCSK9</w:t>
            </w:r>
            <w:r w:rsidR="0018013B">
              <w:t xml:space="preserve"> </w:t>
            </w:r>
          </w:p>
          <w:p w:rsidR="000D1A51" w:rsidRDefault="0018013B" w:rsidP="00B82B1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</w:pPr>
            <w:r>
              <w:t>Case-control status via application of PheWAS algorithm</w:t>
            </w:r>
          </w:p>
          <w:p w:rsidR="001F1178" w:rsidRPr="000D1A51" w:rsidRDefault="001F1178" w:rsidP="008E4BB9">
            <w:pPr>
              <w:pStyle w:val="ListParagraph"/>
              <w:autoSpaceDE w:val="0"/>
              <w:autoSpaceDN w:val="0"/>
              <w:rPr>
                <w:i/>
              </w:rPr>
            </w:pPr>
          </w:p>
        </w:tc>
      </w:tr>
      <w:tr w:rsidR="000225D2" w:rsidRPr="00364BD8" w:rsidTr="008B4C44">
        <w:trPr>
          <w:trHeight w:val="44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lastRenderedPageBreak/>
              <w:t>Planned Statistical Analyses</w:t>
            </w:r>
          </w:p>
        </w:tc>
        <w:tc>
          <w:tcPr>
            <w:tcW w:w="7074" w:type="dxa"/>
          </w:tcPr>
          <w:p w:rsidR="00CD1423" w:rsidRPr="00364BD8" w:rsidRDefault="0018013B" w:rsidP="00CD1423">
            <w:r w:rsidRPr="0018013B">
              <w:t>The QC and data analysis will be conducte</w:t>
            </w:r>
            <w:r w:rsidR="000D1A51">
              <w:t>d using a combination of PLINK</w:t>
            </w:r>
            <w:r w:rsidR="00CD1423">
              <w:t xml:space="preserve"> </w:t>
            </w:r>
            <w:r w:rsidRPr="0018013B">
              <w:t>and the R statistical package</w:t>
            </w:r>
            <w:r w:rsidR="00CD1423">
              <w:t xml:space="preserve">, including </w:t>
            </w:r>
            <w:r w:rsidR="00CD1423" w:rsidRPr="00CD1423">
              <w:t xml:space="preserve">R </w:t>
            </w:r>
            <w:proofErr w:type="spellStart"/>
            <w:r w:rsidR="00CD1423" w:rsidRPr="00CD1423">
              <w:t>PheWAS</w:t>
            </w:r>
            <w:proofErr w:type="spellEnd"/>
            <w:r w:rsidR="00CD1423" w:rsidRPr="00CD1423">
              <w:t xml:space="preserve"> package</w:t>
            </w:r>
            <w:r>
              <w:t>.</w:t>
            </w:r>
            <w:r w:rsidR="00CD1423">
              <w:t xml:space="preserve"> </w:t>
            </w:r>
            <w:r w:rsidR="00CD1423" w:rsidRPr="00CD1423">
              <w:t xml:space="preserve">All PCSK9 SNPs </w:t>
            </w:r>
            <w:r w:rsidR="00BE6ABB">
              <w:t xml:space="preserve">(common and rare) </w:t>
            </w:r>
            <w:r w:rsidR="00CD1423" w:rsidRPr="00CD1423">
              <w:t>will be analyzed for associations using both single point and agglomerative tests</w:t>
            </w:r>
            <w:r w:rsidR="00CD1423">
              <w:t xml:space="preserve">. </w:t>
            </w:r>
            <w:r w:rsidR="00CD1423" w:rsidRPr="00CD1423">
              <w:t>To control for both population stratification and close relationships the “</w:t>
            </w:r>
            <w:proofErr w:type="spellStart"/>
            <w:r w:rsidR="00CD1423" w:rsidRPr="00CD1423">
              <w:t>pedgene</w:t>
            </w:r>
            <w:proofErr w:type="spellEnd"/>
            <w:r w:rsidR="00CD1423" w:rsidRPr="00CD1423">
              <w:t>” software</w:t>
            </w:r>
            <w:r w:rsidR="00CD1423">
              <w:t xml:space="preserve"> will be used</w:t>
            </w:r>
            <w:r w:rsidR="00CD1423" w:rsidRPr="00CD1423">
              <w:t>.</w:t>
            </w:r>
            <w:r w:rsidR="00CD1423">
              <w:t xml:space="preserve"> </w:t>
            </w:r>
          </w:p>
        </w:tc>
      </w:tr>
      <w:tr w:rsidR="000225D2" w:rsidRPr="00364BD8" w:rsidTr="008B4C44">
        <w:trPr>
          <w:trHeight w:val="864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Ethical considerations</w:t>
            </w:r>
          </w:p>
        </w:tc>
        <w:tc>
          <w:tcPr>
            <w:tcW w:w="7074" w:type="dxa"/>
          </w:tcPr>
          <w:p w:rsidR="001B61CA" w:rsidRPr="00364BD8" w:rsidRDefault="000D1A51" w:rsidP="00574935">
            <w:r>
              <w:t>None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Target Journal</w:t>
            </w:r>
          </w:p>
        </w:tc>
        <w:tc>
          <w:tcPr>
            <w:tcW w:w="7074" w:type="dxa"/>
          </w:tcPr>
          <w:p w:rsidR="001B61CA" w:rsidRDefault="0018013B" w:rsidP="0018013B">
            <w:r w:rsidRPr="0018013B">
              <w:t>Circulation: Cardiovascular Genetics</w:t>
            </w:r>
          </w:p>
          <w:p w:rsidR="008B4C44" w:rsidRPr="00364BD8" w:rsidRDefault="008B4C44" w:rsidP="0018013B"/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Milestones</w:t>
            </w:r>
            <w:r w:rsidR="005E6E01" w:rsidRPr="00364BD8">
              <w:rPr>
                <w:b/>
              </w:rPr>
              <w:t>**</w:t>
            </w:r>
          </w:p>
        </w:tc>
        <w:tc>
          <w:tcPr>
            <w:tcW w:w="7074" w:type="dxa"/>
          </w:tcPr>
          <w:p w:rsidR="00040467" w:rsidRPr="00AB19B4" w:rsidRDefault="0018013B" w:rsidP="00040467">
            <w:pPr>
              <w:rPr>
                <w:u w:val="single"/>
              </w:rPr>
            </w:pPr>
            <w:r>
              <w:rPr>
                <w:u w:val="single"/>
              </w:rPr>
              <w:t>May</w:t>
            </w:r>
            <w:r w:rsidR="009321BF">
              <w:rPr>
                <w:u w:val="single"/>
              </w:rPr>
              <w:t xml:space="preserve"> 2015</w:t>
            </w:r>
            <w:r w:rsidR="00040467" w:rsidRPr="00364BD8">
              <w:t xml:space="preserve">: </w:t>
            </w:r>
            <w:r w:rsidR="00D442EC">
              <w:t>Obtain information from all sites</w:t>
            </w:r>
          </w:p>
          <w:p w:rsidR="00040467" w:rsidRPr="00364BD8" w:rsidRDefault="0018013B" w:rsidP="00040467">
            <w:r>
              <w:rPr>
                <w:u w:val="single"/>
              </w:rPr>
              <w:t>June</w:t>
            </w:r>
            <w:r w:rsidR="00F569E0">
              <w:rPr>
                <w:u w:val="single"/>
              </w:rPr>
              <w:t xml:space="preserve"> 2015</w:t>
            </w:r>
            <w:r w:rsidR="00040467" w:rsidRPr="00364BD8">
              <w:t xml:space="preserve">: </w:t>
            </w:r>
            <w:r w:rsidR="001B61CA">
              <w:t xml:space="preserve">Conduct </w:t>
            </w:r>
            <w:r>
              <w:t>data review and</w:t>
            </w:r>
            <w:r w:rsidR="009321BF">
              <w:t xml:space="preserve"> </w:t>
            </w:r>
            <w:r w:rsidR="001B61CA">
              <w:t>analysis.</w:t>
            </w:r>
          </w:p>
          <w:p w:rsidR="001B61CA" w:rsidRDefault="0018013B" w:rsidP="00040467">
            <w:pPr>
              <w:rPr>
                <w:u w:val="single"/>
              </w:rPr>
            </w:pPr>
            <w:r>
              <w:rPr>
                <w:u w:val="single"/>
              </w:rPr>
              <w:t>July 1</w:t>
            </w:r>
            <w:r w:rsidR="001B61CA">
              <w:rPr>
                <w:u w:val="single"/>
              </w:rPr>
              <w:t>, 2015:</w:t>
            </w:r>
            <w:r w:rsidR="001B61CA" w:rsidRPr="001B61CA">
              <w:t xml:space="preserve"> First draft of manuscript circulated</w:t>
            </w:r>
          </w:p>
          <w:p w:rsidR="00405109" w:rsidRDefault="0018013B" w:rsidP="001B61CA">
            <w:r>
              <w:rPr>
                <w:u w:val="single"/>
              </w:rPr>
              <w:t>July</w:t>
            </w:r>
            <w:r w:rsidR="001B61CA">
              <w:rPr>
                <w:u w:val="single"/>
              </w:rPr>
              <w:t xml:space="preserve"> </w:t>
            </w:r>
            <w:r>
              <w:rPr>
                <w:u w:val="single"/>
              </w:rPr>
              <w:t>25</w:t>
            </w:r>
            <w:r w:rsidR="001B61CA">
              <w:rPr>
                <w:u w:val="single"/>
              </w:rPr>
              <w:t>,</w:t>
            </w:r>
            <w:r w:rsidR="00F569E0" w:rsidRPr="00364BD8">
              <w:rPr>
                <w:u w:val="single"/>
              </w:rPr>
              <w:t xml:space="preserve"> </w:t>
            </w:r>
            <w:r w:rsidR="00040467" w:rsidRPr="00364BD8">
              <w:rPr>
                <w:u w:val="single"/>
              </w:rPr>
              <w:t>201</w:t>
            </w:r>
            <w:r w:rsidR="00F569E0">
              <w:rPr>
                <w:u w:val="single"/>
              </w:rPr>
              <w:t>5</w:t>
            </w:r>
            <w:r w:rsidR="00D442EC">
              <w:t xml:space="preserve">: </w:t>
            </w:r>
            <w:r w:rsidR="001B61CA">
              <w:t>Second</w:t>
            </w:r>
            <w:r w:rsidR="009321BF" w:rsidRPr="00364BD8">
              <w:t xml:space="preserve"> draft of manuscript</w:t>
            </w:r>
            <w:r w:rsidR="009321BF">
              <w:t xml:space="preserve"> circulated</w:t>
            </w:r>
          </w:p>
          <w:p w:rsidR="005406AC" w:rsidRPr="00364BD8" w:rsidRDefault="0018013B" w:rsidP="0078350E">
            <w:r>
              <w:rPr>
                <w:u w:val="single"/>
              </w:rPr>
              <w:t>August 30</w:t>
            </w:r>
            <w:r w:rsidR="001B61CA">
              <w:rPr>
                <w:u w:val="single"/>
              </w:rPr>
              <w:t>,</w:t>
            </w:r>
            <w:r w:rsidR="00405109" w:rsidRPr="00552CC1">
              <w:rPr>
                <w:u w:val="single"/>
              </w:rPr>
              <w:t xml:space="preserve"> 2015</w:t>
            </w:r>
            <w:r w:rsidR="00405109">
              <w:t>: Manuscript submission</w:t>
            </w:r>
          </w:p>
        </w:tc>
      </w:tr>
    </w:tbl>
    <w:p w:rsidR="008B4C44" w:rsidRDefault="008B4C44" w:rsidP="005E6E01">
      <w:pPr>
        <w:rPr>
          <w:b/>
        </w:rPr>
      </w:pPr>
    </w:p>
    <w:p w:rsidR="005E6E01" w:rsidRPr="008B4C44" w:rsidRDefault="005E6E01" w:rsidP="005E6E01">
      <w:pPr>
        <w:rPr>
          <w:i/>
        </w:rPr>
      </w:pPr>
      <w:r w:rsidRPr="008B4C44">
        <w:rPr>
          <w:b/>
          <w:i/>
        </w:rPr>
        <w:t>**</w:t>
      </w:r>
      <w:r w:rsidR="0018013B" w:rsidRPr="008B4C44">
        <w:rPr>
          <w:i/>
        </w:rPr>
        <w:t xml:space="preserve"> This section should include: </w:t>
      </w:r>
      <w:r w:rsidRPr="008B4C44">
        <w:rPr>
          <w:i/>
        </w:rPr>
        <w:t xml:space="preserve">Timeline for completion of project, including approval, project duration, first and second draft of the paper and submission. </w:t>
      </w:r>
    </w:p>
    <w:p w:rsidR="00795FF3" w:rsidRDefault="00795FF3"/>
    <w:p w:rsidR="0076798A" w:rsidRDefault="0076798A" w:rsidP="0076798A"/>
    <w:sectPr w:rsidR="0076798A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42" w:rsidRDefault="007A6842">
      <w:r>
        <w:separator/>
      </w:r>
    </w:p>
  </w:endnote>
  <w:endnote w:type="continuationSeparator" w:id="0">
    <w:p w:rsidR="007A6842" w:rsidRDefault="007A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C0" w:rsidRDefault="00265EC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1BC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42" w:rsidRDefault="007A6842">
      <w:r>
        <w:separator/>
      </w:r>
    </w:p>
  </w:footnote>
  <w:footnote w:type="continuationSeparator" w:id="0">
    <w:p w:rsidR="007A6842" w:rsidRDefault="007A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0CC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52E0D"/>
    <w:multiLevelType w:val="hybridMultilevel"/>
    <w:tmpl w:val="C112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757AE"/>
    <w:multiLevelType w:val="hybridMultilevel"/>
    <w:tmpl w:val="0DDE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E86602"/>
    <w:multiLevelType w:val="hybridMultilevel"/>
    <w:tmpl w:val="FE602BA8"/>
    <w:lvl w:ilvl="0" w:tplc="953A6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18"/>
  </w:num>
  <w:num w:numId="19">
    <w:abstractNumId w:val="17"/>
  </w:num>
  <w:num w:numId="20">
    <w:abstractNumId w:val="19"/>
  </w:num>
  <w:num w:numId="21">
    <w:abstractNumId w:val="21"/>
  </w:num>
  <w:num w:numId="22">
    <w:abstractNumId w:val="22"/>
  </w:num>
  <w:num w:numId="23">
    <w:abstractNumId w:val="2"/>
  </w:num>
  <w:num w:numId="24">
    <w:abstractNumId w:val="24"/>
  </w:num>
  <w:num w:numId="25">
    <w:abstractNumId w:val="13"/>
  </w:num>
  <w:num w:numId="26">
    <w:abstractNumId w:val="4"/>
  </w:num>
  <w:num w:numId="27">
    <w:abstractNumId w:val="29"/>
  </w:num>
  <w:num w:numId="28">
    <w:abstractNumId w:val="6"/>
  </w:num>
  <w:num w:numId="29">
    <w:abstractNumId w:val="0"/>
  </w:num>
  <w:num w:numId="30">
    <w:abstractNumId w:val="28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13562"/>
    <w:rsid w:val="0001679F"/>
    <w:rsid w:val="00016DB5"/>
    <w:rsid w:val="00021720"/>
    <w:rsid w:val="000225D2"/>
    <w:rsid w:val="0002559B"/>
    <w:rsid w:val="00040467"/>
    <w:rsid w:val="000632CA"/>
    <w:rsid w:val="00072691"/>
    <w:rsid w:val="0009375F"/>
    <w:rsid w:val="00093CEE"/>
    <w:rsid w:val="000A39AF"/>
    <w:rsid w:val="000C02E5"/>
    <w:rsid w:val="000D1A51"/>
    <w:rsid w:val="001330F2"/>
    <w:rsid w:val="0016125B"/>
    <w:rsid w:val="00162F6E"/>
    <w:rsid w:val="0018013B"/>
    <w:rsid w:val="00183DEF"/>
    <w:rsid w:val="001A1C96"/>
    <w:rsid w:val="001B18E7"/>
    <w:rsid w:val="001B61CA"/>
    <w:rsid w:val="001E71A2"/>
    <w:rsid w:val="001F1178"/>
    <w:rsid w:val="001F41A9"/>
    <w:rsid w:val="002135B0"/>
    <w:rsid w:val="00213D65"/>
    <w:rsid w:val="00215E09"/>
    <w:rsid w:val="00227478"/>
    <w:rsid w:val="00236727"/>
    <w:rsid w:val="0025540D"/>
    <w:rsid w:val="00265EC0"/>
    <w:rsid w:val="00273486"/>
    <w:rsid w:val="0028585D"/>
    <w:rsid w:val="0028652D"/>
    <w:rsid w:val="0029714D"/>
    <w:rsid w:val="002A2A69"/>
    <w:rsid w:val="002B10D1"/>
    <w:rsid w:val="002B201E"/>
    <w:rsid w:val="002D3352"/>
    <w:rsid w:val="002D5DB4"/>
    <w:rsid w:val="002E0980"/>
    <w:rsid w:val="00302795"/>
    <w:rsid w:val="00304533"/>
    <w:rsid w:val="00304D9E"/>
    <w:rsid w:val="00311688"/>
    <w:rsid w:val="003272ED"/>
    <w:rsid w:val="00336927"/>
    <w:rsid w:val="0034546C"/>
    <w:rsid w:val="003632C8"/>
    <w:rsid w:val="00364BD8"/>
    <w:rsid w:val="00367D0A"/>
    <w:rsid w:val="003706AE"/>
    <w:rsid w:val="0038271F"/>
    <w:rsid w:val="003A0A60"/>
    <w:rsid w:val="003A39FD"/>
    <w:rsid w:val="003B6296"/>
    <w:rsid w:val="003B786D"/>
    <w:rsid w:val="003D3121"/>
    <w:rsid w:val="003E1C8B"/>
    <w:rsid w:val="003F396F"/>
    <w:rsid w:val="00405109"/>
    <w:rsid w:val="004108D2"/>
    <w:rsid w:val="004126D8"/>
    <w:rsid w:val="00424C88"/>
    <w:rsid w:val="00431BCC"/>
    <w:rsid w:val="00473CCF"/>
    <w:rsid w:val="00490A32"/>
    <w:rsid w:val="00494C69"/>
    <w:rsid w:val="004966B5"/>
    <w:rsid w:val="004A0E71"/>
    <w:rsid w:val="004A32E0"/>
    <w:rsid w:val="0053605F"/>
    <w:rsid w:val="0053704D"/>
    <w:rsid w:val="0053713C"/>
    <w:rsid w:val="005406AC"/>
    <w:rsid w:val="005406F4"/>
    <w:rsid w:val="00552CC1"/>
    <w:rsid w:val="00574935"/>
    <w:rsid w:val="005905C4"/>
    <w:rsid w:val="00595C05"/>
    <w:rsid w:val="005A053E"/>
    <w:rsid w:val="005A4C4A"/>
    <w:rsid w:val="005B230F"/>
    <w:rsid w:val="005B2357"/>
    <w:rsid w:val="005B2E72"/>
    <w:rsid w:val="005B5981"/>
    <w:rsid w:val="005C3173"/>
    <w:rsid w:val="005D03B3"/>
    <w:rsid w:val="005E6E01"/>
    <w:rsid w:val="005F63FC"/>
    <w:rsid w:val="005F6B6A"/>
    <w:rsid w:val="00625483"/>
    <w:rsid w:val="00626053"/>
    <w:rsid w:val="00661177"/>
    <w:rsid w:val="00662C76"/>
    <w:rsid w:val="00684669"/>
    <w:rsid w:val="00690389"/>
    <w:rsid w:val="00694A3E"/>
    <w:rsid w:val="006A547E"/>
    <w:rsid w:val="006A7269"/>
    <w:rsid w:val="006B23C4"/>
    <w:rsid w:val="006C1ECC"/>
    <w:rsid w:val="006D0178"/>
    <w:rsid w:val="006D0192"/>
    <w:rsid w:val="006D37AD"/>
    <w:rsid w:val="006F2235"/>
    <w:rsid w:val="007015CC"/>
    <w:rsid w:val="00710CEA"/>
    <w:rsid w:val="00724C57"/>
    <w:rsid w:val="00736BD1"/>
    <w:rsid w:val="0076798A"/>
    <w:rsid w:val="0077757A"/>
    <w:rsid w:val="0078350E"/>
    <w:rsid w:val="00795FF3"/>
    <w:rsid w:val="00797A6B"/>
    <w:rsid w:val="007A2366"/>
    <w:rsid w:val="007A50BB"/>
    <w:rsid w:val="007A6842"/>
    <w:rsid w:val="007C5938"/>
    <w:rsid w:val="007D058F"/>
    <w:rsid w:val="007E3095"/>
    <w:rsid w:val="008128C8"/>
    <w:rsid w:val="00816A52"/>
    <w:rsid w:val="00841DD2"/>
    <w:rsid w:val="008571C2"/>
    <w:rsid w:val="008602F6"/>
    <w:rsid w:val="0087281A"/>
    <w:rsid w:val="00874057"/>
    <w:rsid w:val="0089016F"/>
    <w:rsid w:val="0089069A"/>
    <w:rsid w:val="00895904"/>
    <w:rsid w:val="008A38DA"/>
    <w:rsid w:val="008A78FD"/>
    <w:rsid w:val="008B4C44"/>
    <w:rsid w:val="008C297C"/>
    <w:rsid w:val="008D6589"/>
    <w:rsid w:val="008D68D2"/>
    <w:rsid w:val="008E01FA"/>
    <w:rsid w:val="008E3110"/>
    <w:rsid w:val="008E3E42"/>
    <w:rsid w:val="008E4BB9"/>
    <w:rsid w:val="008E6A29"/>
    <w:rsid w:val="00901835"/>
    <w:rsid w:val="00914DED"/>
    <w:rsid w:val="0092039E"/>
    <w:rsid w:val="009321BF"/>
    <w:rsid w:val="00934211"/>
    <w:rsid w:val="00944011"/>
    <w:rsid w:val="00956B87"/>
    <w:rsid w:val="009659A4"/>
    <w:rsid w:val="009663B9"/>
    <w:rsid w:val="00971431"/>
    <w:rsid w:val="0097783C"/>
    <w:rsid w:val="00987070"/>
    <w:rsid w:val="00995A83"/>
    <w:rsid w:val="009A48ED"/>
    <w:rsid w:val="009A59AB"/>
    <w:rsid w:val="009C57EC"/>
    <w:rsid w:val="009D6059"/>
    <w:rsid w:val="009E0425"/>
    <w:rsid w:val="009E772B"/>
    <w:rsid w:val="009F0729"/>
    <w:rsid w:val="009F3A21"/>
    <w:rsid w:val="009F6272"/>
    <w:rsid w:val="009F7F23"/>
    <w:rsid w:val="00A31AF5"/>
    <w:rsid w:val="00A32480"/>
    <w:rsid w:val="00A45EF9"/>
    <w:rsid w:val="00A9093D"/>
    <w:rsid w:val="00AA3A30"/>
    <w:rsid w:val="00AB19B4"/>
    <w:rsid w:val="00AB1EAE"/>
    <w:rsid w:val="00AB2BA3"/>
    <w:rsid w:val="00AC2CEB"/>
    <w:rsid w:val="00AC4EBD"/>
    <w:rsid w:val="00AC5816"/>
    <w:rsid w:val="00AC7419"/>
    <w:rsid w:val="00AD724A"/>
    <w:rsid w:val="00AE0FDB"/>
    <w:rsid w:val="00AE2EF3"/>
    <w:rsid w:val="00B279D5"/>
    <w:rsid w:val="00B45093"/>
    <w:rsid w:val="00B549BD"/>
    <w:rsid w:val="00B55BAD"/>
    <w:rsid w:val="00B817B5"/>
    <w:rsid w:val="00B82B1E"/>
    <w:rsid w:val="00B92294"/>
    <w:rsid w:val="00BA33E2"/>
    <w:rsid w:val="00BD36AD"/>
    <w:rsid w:val="00BD5ABC"/>
    <w:rsid w:val="00BE1591"/>
    <w:rsid w:val="00BE6ABB"/>
    <w:rsid w:val="00BF46E2"/>
    <w:rsid w:val="00BF50FC"/>
    <w:rsid w:val="00BF7923"/>
    <w:rsid w:val="00C00A03"/>
    <w:rsid w:val="00C222AF"/>
    <w:rsid w:val="00C4270C"/>
    <w:rsid w:val="00C72132"/>
    <w:rsid w:val="00C74B66"/>
    <w:rsid w:val="00C830E6"/>
    <w:rsid w:val="00C9143F"/>
    <w:rsid w:val="00CA13EC"/>
    <w:rsid w:val="00CA1405"/>
    <w:rsid w:val="00CA7088"/>
    <w:rsid w:val="00CA7A29"/>
    <w:rsid w:val="00CB5DAC"/>
    <w:rsid w:val="00CD1423"/>
    <w:rsid w:val="00CD6156"/>
    <w:rsid w:val="00CD774C"/>
    <w:rsid w:val="00CF39A0"/>
    <w:rsid w:val="00D019D5"/>
    <w:rsid w:val="00D32A7E"/>
    <w:rsid w:val="00D3335A"/>
    <w:rsid w:val="00D442EC"/>
    <w:rsid w:val="00D600A7"/>
    <w:rsid w:val="00D6567E"/>
    <w:rsid w:val="00D67D30"/>
    <w:rsid w:val="00D73ADD"/>
    <w:rsid w:val="00D97D5D"/>
    <w:rsid w:val="00DA2017"/>
    <w:rsid w:val="00DA3F69"/>
    <w:rsid w:val="00DA4EDB"/>
    <w:rsid w:val="00DA62D2"/>
    <w:rsid w:val="00DA6686"/>
    <w:rsid w:val="00DE1B26"/>
    <w:rsid w:val="00DF17FC"/>
    <w:rsid w:val="00E155C1"/>
    <w:rsid w:val="00E31480"/>
    <w:rsid w:val="00E50979"/>
    <w:rsid w:val="00E516C8"/>
    <w:rsid w:val="00E5585A"/>
    <w:rsid w:val="00EA250A"/>
    <w:rsid w:val="00EC0682"/>
    <w:rsid w:val="00EE2520"/>
    <w:rsid w:val="00EF37B2"/>
    <w:rsid w:val="00F050A4"/>
    <w:rsid w:val="00F10770"/>
    <w:rsid w:val="00F14985"/>
    <w:rsid w:val="00F34A8C"/>
    <w:rsid w:val="00F34EC1"/>
    <w:rsid w:val="00F473C8"/>
    <w:rsid w:val="00F55221"/>
    <w:rsid w:val="00F569E0"/>
    <w:rsid w:val="00F66C59"/>
    <w:rsid w:val="00F711FA"/>
    <w:rsid w:val="00F84630"/>
    <w:rsid w:val="00F86185"/>
    <w:rsid w:val="00F923D8"/>
    <w:rsid w:val="00F94172"/>
    <w:rsid w:val="00FA005F"/>
    <w:rsid w:val="00FB5AEA"/>
    <w:rsid w:val="00FC3994"/>
    <w:rsid w:val="00FD208E"/>
    <w:rsid w:val="00FE267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52A780-570D-4F3E-83EB-ABABAE82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76798A"/>
  </w:style>
  <w:style w:type="paragraph" w:styleId="ListParagraph">
    <w:name w:val="List Paragraph"/>
    <w:basedOn w:val="Normal"/>
    <w:uiPriority w:val="34"/>
    <w:qFormat/>
    <w:rsid w:val="0018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2404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Iftikhar J Kullo</dc:creator>
  <cp:lastModifiedBy>Bodin, Mollie</cp:lastModifiedBy>
  <cp:revision>3</cp:revision>
  <cp:lastPrinted>2008-11-03T19:46:00Z</cp:lastPrinted>
  <dcterms:created xsi:type="dcterms:W3CDTF">2015-05-06T18:23:00Z</dcterms:created>
  <dcterms:modified xsi:type="dcterms:W3CDTF">2015-05-06T18:23:00Z</dcterms:modified>
</cp:coreProperties>
</file>