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A7E1" w14:textId="77777777" w:rsidR="007D6BDF" w:rsidRPr="00CB646B" w:rsidRDefault="007D6BDF" w:rsidP="007D6BDF">
      <w:pPr>
        <w:tabs>
          <w:tab w:val="right" w:leader="underscore" w:pos="8640"/>
        </w:tabs>
        <w:spacing w:line="360" w:lineRule="auto"/>
        <w:jc w:val="center"/>
        <w:rPr>
          <w:b/>
          <w:sz w:val="28"/>
          <w:szCs w:val="28"/>
        </w:rPr>
      </w:pPr>
      <w:r w:rsidRPr="00CB646B">
        <w:rPr>
          <w:b/>
          <w:sz w:val="28"/>
          <w:szCs w:val="28"/>
        </w:rPr>
        <w:t>eMERGE Network Proposal for Analysis</w:t>
      </w:r>
    </w:p>
    <w:p w14:paraId="70F64890" w14:textId="77777777" w:rsidR="007D6BDF" w:rsidRPr="00CB646B" w:rsidRDefault="007D6BDF" w:rsidP="007D6BDF">
      <w:pPr>
        <w:tabs>
          <w:tab w:val="right" w:leader="underscore" w:pos="8640"/>
        </w:tabs>
        <w:spacing w:line="360" w:lineRule="auto"/>
        <w:jc w:val="center"/>
      </w:pPr>
      <w:r w:rsidRPr="00CB646B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7D6BDF" w:rsidRPr="00CB646B" w14:paraId="40165413" w14:textId="77777777" w:rsidTr="005C05BB">
        <w:tc>
          <w:tcPr>
            <w:tcW w:w="2304" w:type="dxa"/>
            <w:vAlign w:val="center"/>
          </w:tcPr>
          <w:p w14:paraId="334AC236" w14:textId="77777777" w:rsidR="007D6BDF" w:rsidRPr="00CB646B" w:rsidRDefault="007D6BDF" w:rsidP="005C05BB">
            <w:pPr>
              <w:rPr>
                <w:b/>
              </w:rPr>
            </w:pPr>
            <w:r w:rsidRPr="00CB646B">
              <w:rPr>
                <w:b/>
              </w:rPr>
              <w:t>Submission Date</w:t>
            </w:r>
          </w:p>
        </w:tc>
        <w:tc>
          <w:tcPr>
            <w:tcW w:w="5760" w:type="dxa"/>
          </w:tcPr>
          <w:p w14:paraId="56095BDF" w14:textId="7F00B781" w:rsidR="007D6BDF" w:rsidRPr="00CB646B" w:rsidRDefault="00E32A5F" w:rsidP="005C05BB">
            <w:r>
              <w:t>9</w:t>
            </w:r>
            <w:bookmarkStart w:id="0" w:name="_GoBack"/>
            <w:bookmarkEnd w:id="0"/>
            <w:r w:rsidR="009059D9">
              <w:t>/19</w:t>
            </w:r>
            <w:r w:rsidR="005C580A">
              <w:t>/2016</w:t>
            </w:r>
          </w:p>
        </w:tc>
      </w:tr>
      <w:tr w:rsidR="007D6BDF" w:rsidRPr="00CB646B" w14:paraId="66B21F77" w14:textId="77777777" w:rsidTr="00074C1D">
        <w:trPr>
          <w:trHeight w:val="746"/>
        </w:trPr>
        <w:tc>
          <w:tcPr>
            <w:tcW w:w="2304" w:type="dxa"/>
            <w:vAlign w:val="center"/>
          </w:tcPr>
          <w:p w14:paraId="33A4437B" w14:textId="77777777" w:rsidR="007D6BDF" w:rsidRPr="00CB646B" w:rsidRDefault="007D6BDF" w:rsidP="005C05BB">
            <w:pPr>
              <w:rPr>
                <w:b/>
              </w:rPr>
            </w:pPr>
            <w:r w:rsidRPr="00CB646B">
              <w:rPr>
                <w:b/>
              </w:rPr>
              <w:t>Project Title</w:t>
            </w:r>
          </w:p>
        </w:tc>
        <w:tc>
          <w:tcPr>
            <w:tcW w:w="5760" w:type="dxa"/>
          </w:tcPr>
          <w:p w14:paraId="3FBD92B6" w14:textId="36B37105" w:rsidR="007D6BDF" w:rsidRPr="00CB646B" w:rsidRDefault="005C580A" w:rsidP="006D7C75">
            <w:r>
              <w:t>A Machine Learning Approach to EHR Phenotyping of (Migraine</w:t>
            </w:r>
            <w:r w:rsidR="00080599">
              <w:t xml:space="preserve"> &amp; other</w:t>
            </w:r>
            <w:r>
              <w:t>) Headaches</w:t>
            </w:r>
            <w:r w:rsidR="00080599">
              <w:t xml:space="preserve"> in Adults</w:t>
            </w:r>
            <w:r w:rsidR="006D7C75">
              <w:t xml:space="preserve"> </w:t>
            </w:r>
          </w:p>
        </w:tc>
      </w:tr>
      <w:tr w:rsidR="007D6BDF" w:rsidRPr="00CB646B" w14:paraId="4BA298FF" w14:textId="77777777" w:rsidTr="005C05BB">
        <w:tc>
          <w:tcPr>
            <w:tcW w:w="2304" w:type="dxa"/>
            <w:vAlign w:val="center"/>
          </w:tcPr>
          <w:p w14:paraId="5A6DFFC8" w14:textId="77777777" w:rsidR="007D6BDF" w:rsidRPr="00CB646B" w:rsidRDefault="007D6BDF" w:rsidP="005C05BB">
            <w:pPr>
              <w:rPr>
                <w:b/>
              </w:rPr>
            </w:pPr>
            <w:r w:rsidRPr="00CB646B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</w:tcPr>
          <w:p w14:paraId="48FA768B" w14:textId="77777777" w:rsidR="007D6BDF" w:rsidRPr="00CB646B" w:rsidRDefault="006D7C75" w:rsidP="005C05BB">
            <w:r>
              <w:t>Jen Pacheco</w:t>
            </w:r>
          </w:p>
        </w:tc>
      </w:tr>
      <w:tr w:rsidR="007D6BDF" w:rsidRPr="00CB646B" w14:paraId="2E401B8C" w14:textId="77777777" w:rsidTr="005C05BB">
        <w:tc>
          <w:tcPr>
            <w:tcW w:w="2304" w:type="dxa"/>
            <w:vAlign w:val="center"/>
          </w:tcPr>
          <w:p w14:paraId="37D45B0F" w14:textId="77777777" w:rsidR="007D6BDF" w:rsidRPr="00CB646B" w:rsidRDefault="007D6BDF" w:rsidP="005C05BB">
            <w:pPr>
              <w:rPr>
                <w:b/>
              </w:rPr>
            </w:pPr>
            <w:r w:rsidRPr="00CB646B">
              <w:rPr>
                <w:b/>
              </w:rPr>
              <w:t>Tentative Senior Author (last author)</w:t>
            </w:r>
          </w:p>
        </w:tc>
        <w:tc>
          <w:tcPr>
            <w:tcW w:w="5760" w:type="dxa"/>
          </w:tcPr>
          <w:p w14:paraId="68B621EB" w14:textId="77777777" w:rsidR="007D6BDF" w:rsidRPr="00CB646B" w:rsidRDefault="006D7C75" w:rsidP="005C05BB">
            <w:r>
              <w:t>Will Thompson</w:t>
            </w:r>
          </w:p>
        </w:tc>
      </w:tr>
      <w:tr w:rsidR="007D6BDF" w:rsidRPr="00CB646B" w14:paraId="521976D2" w14:textId="77777777" w:rsidTr="005C05BB">
        <w:tc>
          <w:tcPr>
            <w:tcW w:w="2304" w:type="dxa"/>
            <w:vAlign w:val="center"/>
          </w:tcPr>
          <w:p w14:paraId="6C6DA844" w14:textId="77777777" w:rsidR="007D6BDF" w:rsidRPr="00CB646B" w:rsidRDefault="007D6BDF" w:rsidP="005C05BB">
            <w:pPr>
              <w:rPr>
                <w:b/>
              </w:rPr>
            </w:pPr>
            <w:r w:rsidRPr="00CB646B">
              <w:rPr>
                <w:b/>
              </w:rPr>
              <w:t xml:space="preserve">All other authors </w:t>
            </w:r>
          </w:p>
        </w:tc>
        <w:tc>
          <w:tcPr>
            <w:tcW w:w="5760" w:type="dxa"/>
          </w:tcPr>
          <w:p w14:paraId="45DD33CF" w14:textId="0F9F12AE" w:rsidR="007D6BDF" w:rsidRPr="00CB646B" w:rsidRDefault="006D7C75" w:rsidP="006D7C75">
            <w:r>
              <w:t>Firas</w:t>
            </w:r>
            <w:r w:rsidR="00074C1D">
              <w:t xml:space="preserve"> Wehbe</w:t>
            </w:r>
            <w:r>
              <w:t>, Abel</w:t>
            </w:r>
            <w:r w:rsidR="00B715C0">
              <w:t xml:space="preserve"> Kho</w:t>
            </w:r>
            <w:r>
              <w:t xml:space="preserve">, </w:t>
            </w:r>
            <w:r w:rsidR="003774E1" w:rsidRPr="003774E1">
              <w:t>Megan J Roy-Puckelwartz</w:t>
            </w:r>
            <w:r>
              <w:t>,</w:t>
            </w:r>
            <w:r w:rsidR="00074C1D">
              <w:t xml:space="preserve"> Dimitri Krainc, Erin Gustafson, Kathryn Jackson</w:t>
            </w:r>
          </w:p>
        </w:tc>
      </w:tr>
      <w:tr w:rsidR="00090002" w:rsidRPr="00CB646B" w14:paraId="3D683737" w14:textId="77777777" w:rsidTr="005C05BB">
        <w:trPr>
          <w:trHeight w:val="864"/>
        </w:trPr>
        <w:tc>
          <w:tcPr>
            <w:tcW w:w="2304" w:type="dxa"/>
            <w:vAlign w:val="center"/>
          </w:tcPr>
          <w:p w14:paraId="35F04256" w14:textId="77777777" w:rsidR="00090002" w:rsidRPr="00CB646B" w:rsidRDefault="00090002" w:rsidP="005C05BB">
            <w:pPr>
              <w:rPr>
                <w:b/>
              </w:rPr>
            </w:pPr>
            <w:r w:rsidRPr="00CB646B">
              <w:rPr>
                <w:b/>
              </w:rPr>
              <w:t>Sites Involved</w:t>
            </w:r>
          </w:p>
        </w:tc>
        <w:tc>
          <w:tcPr>
            <w:tcW w:w="5760" w:type="dxa"/>
          </w:tcPr>
          <w:p w14:paraId="5D2DB43C" w14:textId="77777777" w:rsidR="00090002" w:rsidRPr="00CB646B" w:rsidRDefault="00090002" w:rsidP="005C05BB">
            <w:r>
              <w:t>Northwestern, other interested eMERGE sites</w:t>
            </w:r>
          </w:p>
        </w:tc>
      </w:tr>
      <w:tr w:rsidR="00090002" w:rsidRPr="00CB646B" w14:paraId="3939F101" w14:textId="77777777" w:rsidTr="005C05BB">
        <w:trPr>
          <w:trHeight w:val="864"/>
        </w:trPr>
        <w:tc>
          <w:tcPr>
            <w:tcW w:w="2304" w:type="dxa"/>
            <w:vAlign w:val="center"/>
          </w:tcPr>
          <w:p w14:paraId="621B1584" w14:textId="77777777" w:rsidR="00090002" w:rsidRPr="00CB646B" w:rsidRDefault="00090002" w:rsidP="005C05BB">
            <w:pPr>
              <w:rPr>
                <w:b/>
              </w:rPr>
            </w:pPr>
            <w:r w:rsidRPr="00CB646B">
              <w:rPr>
                <w:b/>
              </w:rPr>
              <w:t>Background / Significance</w:t>
            </w:r>
          </w:p>
        </w:tc>
        <w:tc>
          <w:tcPr>
            <w:tcW w:w="5760" w:type="dxa"/>
          </w:tcPr>
          <w:p w14:paraId="44154F4E" w14:textId="77777777" w:rsidR="00B715C0" w:rsidRPr="00A546ED" w:rsidRDefault="00B715C0" w:rsidP="00090002">
            <w:r w:rsidRPr="00A546ED">
              <w:t xml:space="preserve">Migraine is manifested by headache that is usually unilateral and frequently associated with nausea, vomiting, and photophobia. It is a significant health problem, with a prevalence of 15% and a cumulative lifetime incidence of 43% in women and 18% in men. Migraine leads to significant economic burden in the US, with the annual loss of paid work was equivalent to about 20 days per migraine sufferer.  GWA studies have identified a number of loci, however missing heritability remains a significant problem with these studies.  Identification of new genes that contribute to development of migraines will facilitate development of targeted therapies for a subset of migraines and also offer an opportunity for development of preventive treatments </w:t>
            </w:r>
            <w:r w:rsidRPr="00A546ED">
              <w:fldChar w:fldCharType="begin"/>
            </w:r>
            <w:r w:rsidRPr="00A546ED">
              <w:instrText xml:space="preserve"> ADDIN EN.CITE &lt;EndNote&gt;&lt;Cite&gt;&lt;Author&gt;Cader&lt;/Author&gt;&lt;Year&gt;2013&lt;/Year&gt;&lt;RecNum&gt;8315&lt;/RecNum&gt;&lt;DisplayText&gt;(48)&lt;/DisplayText&gt;&lt;record&gt;&lt;rec-number&gt;8315&lt;/rec-number&gt;&lt;foreign-keys&gt;&lt;key app="EN" db-id="txrs2zxe1edxr3efaavvwvand9wpwv2wz90e"&gt;8315&lt;/key&gt;&lt;/foreign-keys&gt;&lt;ref-type name="Journal Article"&gt;17&lt;/ref-type&gt;&lt;contributors&gt;&lt;authors&gt;&lt;author&gt;Cader, M Zameel&lt;/author&gt;&lt;/authors&gt;&lt;/contributors&gt;&lt;titles&gt;&lt;title&gt;The molecular pathogenesis of migraine: new developments and opportunities&lt;/title&gt;&lt;secondary-title&gt;Human molecular genetics&lt;/secondary-title&gt;&lt;/titles&gt;&lt;periodical&gt;&lt;full-title&gt;Human Molecular Genetics&lt;/full-title&gt;&lt;abbr-1&gt;Hum Mol Genet&lt;/abbr-1&gt;&lt;/periodical&gt;&lt;pages&gt;ddt364&lt;/pages&gt;&lt;dates&gt;&lt;year&gt;2013&lt;/year&gt;&lt;/dates&gt;&lt;isbn&gt;0964-6906&lt;/isbn&gt;&lt;urls&gt;&lt;/urls&gt;&lt;/record&gt;&lt;/Cite&gt;&lt;/EndNote&gt;</w:instrText>
            </w:r>
            <w:r w:rsidRPr="00A546ED">
              <w:fldChar w:fldCharType="separate"/>
            </w:r>
            <w:r w:rsidRPr="00A546ED">
              <w:t>(</w:t>
            </w:r>
            <w:r w:rsidR="006239D6" w:rsidRPr="00A546ED">
              <w:t>1</w:t>
            </w:r>
            <w:r w:rsidRPr="00A546ED">
              <w:t>)</w:t>
            </w:r>
            <w:r w:rsidRPr="00A546ED">
              <w:fldChar w:fldCharType="end"/>
            </w:r>
            <w:r w:rsidRPr="00A546ED">
              <w:t xml:space="preserve">.    </w:t>
            </w:r>
          </w:p>
          <w:p w14:paraId="009041D3" w14:textId="7EE1661D" w:rsidR="00B715C0" w:rsidRPr="00CB646B" w:rsidRDefault="00B715C0" w:rsidP="00090002">
            <w:r w:rsidRPr="00A546ED">
              <w:t>There are multiple clinical subtypes of migraine, including migraine with aura, migraine without aura, migraine subtypes based on pathophysiology, and cluster headaches, &amp; a number of these have been studied by</w:t>
            </w:r>
            <w:r w:rsidR="00080599">
              <w:t xml:space="preserve"> </w:t>
            </w:r>
            <w:r w:rsidRPr="00A546ED">
              <w:t xml:space="preserve"> GWAS </w:t>
            </w:r>
            <w:r w:rsidRPr="00A546ED">
              <w:fldChar w:fldCharType="begin"/>
            </w:r>
            <w:r w:rsidRPr="00A546ED">
              <w:instrText xml:space="preserve"> ADDIN EN.CITE &lt;EndNote&gt;&lt;Cite&gt;&lt;Author&gt;Schurks&lt;/Author&gt;&lt;Year&gt;2012&lt;/Year&gt;&lt;RecNum&gt;8378&lt;/RecNum&gt;&lt;DisplayText&gt;(49)&lt;/DisplayText&gt;&lt;record&gt;&lt;rec-number&gt;8378&lt;/rec-number&gt;&lt;foreign-keys&gt;&lt;key app="EN" db-id="txrs2zxe1edxr3efaavvwvand9wpwv2wz90e"&gt;8378&lt;/key&gt;&lt;/foreign-keys&gt;&lt;ref-type name="Journal Article"&gt;17&lt;/ref-type&gt;&lt;contributors&gt;&lt;authors&gt;&lt;author&gt;Schurks, M.&lt;/author&gt;&lt;/authors&gt;&lt;/contributors&gt;&lt;auth-address&gt;Department of Neurology, University Hospital Essen, Hufelandstrasse 55, 45122, Essen, Germany. markus.schuerks@uni-due.de&lt;/auth-address&gt;&lt;titles&gt;&lt;title&gt;Genetics of migraine in the age of genome-wide association studies&lt;/title&gt;&lt;secondary-title&gt;J Headache Pain&lt;/secondary-title&gt;&lt;alt-title&gt;The journal of headache and pain&lt;/alt-title&gt;&lt;/titles&gt;&lt;periodical&gt;&lt;full-title&gt;J Headache Pain&lt;/full-title&gt;&lt;abbr-1&gt;The journal of headache and pain&lt;/abbr-1&gt;&lt;/periodical&gt;&lt;alt-periodical&gt;&lt;full-title&gt;J Headache Pain&lt;/full-title&gt;&lt;abbr-1&gt;The journal of headache and pain&lt;/abbr-1&gt;&lt;/alt-periodical&gt;&lt;pages&gt;1-9&lt;/pages&gt;&lt;volume&gt;13&lt;/volume&gt;&lt;number&gt;1&lt;/number&gt;&lt;edition&gt;2011/11/11&lt;/edition&gt;&lt;keywords&gt;&lt;keyword&gt;DNA-Binding Proteins/ genetics&lt;/keyword&gt;&lt;keyword&gt;Genetic Predisposition to Disease&lt;/keyword&gt;&lt;keyword&gt;Genome-Wide Association Study&lt;/keyword&gt;&lt;keyword&gt;Humans&lt;/keyword&gt;&lt;keyword&gt;Low Density Lipoprotein Receptor-Related Protein-1/ genetics&lt;/keyword&gt;&lt;keyword&gt;Migraine Disorders/ genetics&lt;/keyword&gt;&lt;keyword&gt;Polymorphism, Single Nucleotide&lt;/keyword&gt;&lt;keyword&gt;TRPM Cation Channels/ genetics&lt;/keyword&gt;&lt;keyword&gt;Transcription Factors/ genetics&lt;/keyword&gt;&lt;/keywords&gt;&lt;dates&gt;&lt;year&gt;2012&lt;/year&gt;&lt;pub-dates&gt;&lt;date&gt;Jan&lt;/date&gt;&lt;/pub-dates&gt;&lt;/dates&gt;&lt;isbn&gt;1129-2377 (Electronic)&amp;#xD;1129-2369 (Linking)&lt;/isbn&gt;&lt;accession-num&gt;22072275&lt;/accession-num&gt;&lt;urls&gt;&lt;/urls&gt;&lt;custom2&gt;PMC3253157&lt;/custom2&gt;&lt;electronic-resource-num&gt;10.1007/s10194-011-0399-0&lt;/electronic-resource-num&gt;&lt;remote-database-provider&gt;NLM&lt;/remote-database-provider&gt;&lt;language&gt;eng&lt;/language&gt;&lt;/record&gt;&lt;/Cite&gt;&lt;/EndNote&gt;</w:instrText>
            </w:r>
            <w:r w:rsidRPr="00A546ED">
              <w:fldChar w:fldCharType="separate"/>
            </w:r>
            <w:r w:rsidRPr="00A546ED">
              <w:t>(</w:t>
            </w:r>
            <w:r w:rsidR="006239D6" w:rsidRPr="00A546ED">
              <w:t>2</w:t>
            </w:r>
            <w:r w:rsidRPr="00A546ED">
              <w:t>)</w:t>
            </w:r>
            <w:r w:rsidRPr="00A546ED">
              <w:fldChar w:fldCharType="end"/>
            </w:r>
            <w:r w:rsidRPr="00A546ED">
              <w:t>.</w:t>
            </w:r>
          </w:p>
        </w:tc>
      </w:tr>
      <w:tr w:rsidR="00090002" w:rsidRPr="00CB646B" w14:paraId="5578C110" w14:textId="77777777" w:rsidTr="005C05BB">
        <w:trPr>
          <w:trHeight w:val="864"/>
        </w:trPr>
        <w:tc>
          <w:tcPr>
            <w:tcW w:w="2304" w:type="dxa"/>
            <w:vAlign w:val="center"/>
          </w:tcPr>
          <w:p w14:paraId="7EDF736D" w14:textId="77777777" w:rsidR="00090002" w:rsidRPr="00CB646B" w:rsidRDefault="00090002" w:rsidP="005C05BB">
            <w:pPr>
              <w:rPr>
                <w:b/>
              </w:rPr>
            </w:pPr>
            <w:r w:rsidRPr="00CB646B">
              <w:rPr>
                <w:b/>
              </w:rPr>
              <w:t>Outline of Project</w:t>
            </w:r>
          </w:p>
        </w:tc>
        <w:tc>
          <w:tcPr>
            <w:tcW w:w="5760" w:type="dxa"/>
          </w:tcPr>
          <w:p w14:paraId="5D5C0D83" w14:textId="61080A60" w:rsidR="00B715C0" w:rsidRPr="00A546ED" w:rsidRDefault="00AB6795" w:rsidP="00AB6795">
            <w:pPr>
              <w:pStyle w:val="ListParagraph"/>
              <w:numPr>
                <w:ilvl w:val="0"/>
                <w:numId w:val="1"/>
              </w:numPr>
            </w:pPr>
            <w:r>
              <w:t>Identify by ICD</w:t>
            </w:r>
            <w:r w:rsidR="00074C1D">
              <w:t xml:space="preserve"> codes</w:t>
            </w:r>
            <w:r>
              <w:t xml:space="preserve"> (for ex., </w:t>
            </w:r>
            <w:r w:rsidRPr="001C4771">
              <w:t>ICD-9</w:t>
            </w:r>
            <w:r>
              <w:t xml:space="preserve"> codes starting w/ </w:t>
            </w:r>
            <w:r w:rsidRPr="00AB6795">
              <w:t>346</w:t>
            </w:r>
            <w:r>
              <w:t>)</w:t>
            </w:r>
            <w:r w:rsidR="00074C1D">
              <w:t xml:space="preserve"> </w:t>
            </w:r>
            <w:r w:rsidR="00B715C0" w:rsidRPr="00A546ED">
              <w:t xml:space="preserve">potential </w:t>
            </w:r>
            <w:r w:rsidR="006239D6" w:rsidRPr="00A546ED">
              <w:t>headache</w:t>
            </w:r>
            <w:r w:rsidR="00B715C0" w:rsidRPr="00A546ED">
              <w:t xml:space="preserve"> patients</w:t>
            </w:r>
          </w:p>
          <w:p w14:paraId="7AB20116" w14:textId="45BFA709" w:rsidR="0077296C" w:rsidRDefault="0077296C" w:rsidP="005C05BB">
            <w:pPr>
              <w:pStyle w:val="ListParagraph"/>
              <w:numPr>
                <w:ilvl w:val="0"/>
                <w:numId w:val="1"/>
              </w:numPr>
            </w:pPr>
            <w:r w:rsidRPr="001C4771">
              <w:t>Create a training</w:t>
            </w:r>
            <w:r w:rsidR="00E45549">
              <w:t xml:space="preserve"> &amp; </w:t>
            </w:r>
            <w:r w:rsidRPr="001C4771">
              <w:t xml:space="preserve">testing data set of the </w:t>
            </w:r>
            <w:r>
              <w:t>headache</w:t>
            </w:r>
            <w:r w:rsidRPr="001C4771">
              <w:t xml:space="preserve"> signs and symptoms of thos</w:t>
            </w:r>
            <w:r>
              <w:t>e patients by chart review</w:t>
            </w:r>
          </w:p>
          <w:p w14:paraId="42440102" w14:textId="2693E95A" w:rsidR="00B715C0" w:rsidRPr="00A546ED" w:rsidRDefault="00E7033F" w:rsidP="005C05BB">
            <w:pPr>
              <w:pStyle w:val="ListParagraph"/>
              <w:numPr>
                <w:ilvl w:val="0"/>
                <w:numId w:val="1"/>
              </w:numPr>
            </w:pPr>
            <w:r>
              <w:t xml:space="preserve">Use 1 or more </w:t>
            </w:r>
            <w:r w:rsidR="00B715C0" w:rsidRPr="00A546ED">
              <w:t>existing</w:t>
            </w:r>
            <w:r>
              <w:t xml:space="preserve"> published criteria to mark th</w:t>
            </w:r>
            <w:r w:rsidR="00B715C0" w:rsidRPr="00A546ED">
              <w:t xml:space="preserve">e </w:t>
            </w:r>
            <w:r w:rsidRPr="001C4771">
              <w:t xml:space="preserve">reviewed </w:t>
            </w:r>
            <w:r w:rsidR="00B715C0" w:rsidRPr="00A546ED">
              <w:t xml:space="preserve">patients </w:t>
            </w:r>
            <w:r w:rsidR="004755DB">
              <w:t xml:space="preserve">as definitely, probably, </w:t>
            </w:r>
            <w:r w:rsidR="004755DB" w:rsidRPr="001C4771">
              <w:t xml:space="preserve">or </w:t>
            </w:r>
            <w:r w:rsidR="004755DB">
              <w:t xml:space="preserve">likely not having </w:t>
            </w:r>
            <w:r w:rsidR="006239D6" w:rsidRPr="00A546ED">
              <w:t>migraine headache</w:t>
            </w:r>
          </w:p>
          <w:p w14:paraId="45E77421" w14:textId="62EE0900" w:rsidR="00B715C0" w:rsidRDefault="00B715C0" w:rsidP="005C05BB">
            <w:pPr>
              <w:pStyle w:val="ListParagraph"/>
              <w:numPr>
                <w:ilvl w:val="0"/>
                <w:numId w:val="1"/>
              </w:numPr>
            </w:pPr>
            <w:r w:rsidRPr="00A546ED">
              <w:t xml:space="preserve">Use NLP </w:t>
            </w:r>
            <w:r w:rsidR="00472401">
              <w:t xml:space="preserve">of encounter notes, </w:t>
            </w:r>
            <w:r w:rsidRPr="00A546ED">
              <w:t xml:space="preserve">and possibly </w:t>
            </w:r>
            <w:r w:rsidRPr="00A546ED">
              <w:lastRenderedPageBreak/>
              <w:t xml:space="preserve">geocoding, to extract clinical and environmental factors related to headaches, and to extract headache </w:t>
            </w:r>
            <w:r w:rsidR="0077296C">
              <w:t xml:space="preserve">signs, </w:t>
            </w:r>
            <w:r w:rsidRPr="00A546ED">
              <w:t xml:space="preserve">symptoms and sub-types.  </w:t>
            </w:r>
          </w:p>
          <w:p w14:paraId="5B5EFDFD" w14:textId="77777777" w:rsidR="00074C1D" w:rsidRPr="00A546ED" w:rsidRDefault="00074C1D" w:rsidP="005C05BB">
            <w:pPr>
              <w:pStyle w:val="ListParagraph"/>
              <w:numPr>
                <w:ilvl w:val="0"/>
                <w:numId w:val="1"/>
              </w:numPr>
            </w:pPr>
            <w:r>
              <w:t>Use supervised machine learning techniques to classify patients as cases/non-cases.</w:t>
            </w:r>
          </w:p>
          <w:p w14:paraId="6642B13E" w14:textId="77777777" w:rsidR="00B715C0" w:rsidRPr="00B715C0" w:rsidRDefault="00B715C0" w:rsidP="00B715C0">
            <w:pPr>
              <w:pStyle w:val="ListParagraph"/>
              <w:numPr>
                <w:ilvl w:val="0"/>
                <w:numId w:val="1"/>
              </w:numPr>
            </w:pPr>
            <w:r>
              <w:t xml:space="preserve">Use </w:t>
            </w:r>
            <w:r w:rsidR="00074C1D">
              <w:t xml:space="preserve">unsupervised </w:t>
            </w:r>
            <w:r>
              <w:t>mach</w:t>
            </w:r>
            <w:r w:rsidR="00074C1D">
              <w:t>ine learning techniques to cluster headache patients into</w:t>
            </w:r>
            <w:r>
              <w:t xml:space="preserve"> </w:t>
            </w:r>
            <w:r w:rsidR="00074C1D">
              <w:t>sub-populations</w:t>
            </w:r>
            <w:r w:rsidR="006239D6">
              <w:t xml:space="preserve"> esp. </w:t>
            </w:r>
            <w:r w:rsidR="00074C1D">
              <w:t xml:space="preserve">w.r.t. </w:t>
            </w:r>
            <w:r w:rsidR="006239D6">
              <w:t>migraine headaches</w:t>
            </w:r>
            <w:r w:rsidR="00074C1D">
              <w:t>.</w:t>
            </w:r>
          </w:p>
          <w:p w14:paraId="27968BAA" w14:textId="77777777" w:rsidR="00090002" w:rsidRPr="00CB646B" w:rsidRDefault="00B715C0" w:rsidP="00B715C0">
            <w:pPr>
              <w:pStyle w:val="ListParagraph"/>
              <w:numPr>
                <w:ilvl w:val="0"/>
                <w:numId w:val="1"/>
              </w:numPr>
            </w:pPr>
            <w:r w:rsidRPr="00A546ED">
              <w:t>Also compare known genotypes associated with migraines to all the PheWAS phenotypes for subjects with those variants, to determine if PheWAS can connect other types of headaches to migraines.</w:t>
            </w:r>
          </w:p>
        </w:tc>
      </w:tr>
      <w:tr w:rsidR="000823A6" w:rsidRPr="00CB646B" w14:paraId="5DA0FB19" w14:textId="77777777" w:rsidTr="005C05BB">
        <w:trPr>
          <w:trHeight w:val="854"/>
        </w:trPr>
        <w:tc>
          <w:tcPr>
            <w:tcW w:w="2304" w:type="dxa"/>
            <w:vAlign w:val="center"/>
          </w:tcPr>
          <w:p w14:paraId="14936785" w14:textId="77777777" w:rsidR="000823A6" w:rsidRPr="00CB646B" w:rsidRDefault="000823A6" w:rsidP="005C05BB">
            <w:pPr>
              <w:rPr>
                <w:b/>
              </w:rPr>
            </w:pPr>
            <w:r w:rsidRPr="00CB646B">
              <w:rPr>
                <w:b/>
              </w:rPr>
              <w:lastRenderedPageBreak/>
              <w:t>Desired</w:t>
            </w:r>
          </w:p>
          <w:p w14:paraId="75F71196" w14:textId="77777777" w:rsidR="000823A6" w:rsidRPr="00CB646B" w:rsidRDefault="000823A6" w:rsidP="005C05BB">
            <w:pPr>
              <w:rPr>
                <w:b/>
              </w:rPr>
            </w:pPr>
            <w:r w:rsidRPr="00CB646B">
              <w:rPr>
                <w:b/>
              </w:rPr>
              <w:t>Variables (essential for analysis</w:t>
            </w:r>
          </w:p>
          <w:p w14:paraId="226A9125" w14:textId="77777777" w:rsidR="000823A6" w:rsidRPr="00CB646B" w:rsidRDefault="000823A6" w:rsidP="005C05BB">
            <w:pPr>
              <w:rPr>
                <w:b/>
              </w:rPr>
            </w:pPr>
            <w:r w:rsidRPr="00CB646B">
              <w:rPr>
                <w:b/>
              </w:rPr>
              <w:t>indicated by *)</w:t>
            </w:r>
          </w:p>
        </w:tc>
        <w:tc>
          <w:tcPr>
            <w:tcW w:w="5760" w:type="dxa"/>
          </w:tcPr>
          <w:p w14:paraId="6D4EF069" w14:textId="77777777" w:rsidR="000823A6" w:rsidRPr="00595C96" w:rsidRDefault="000823A6" w:rsidP="000823A6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</w:rPr>
              <w:t>*headache signs, sub-type, symptoms, and severity</w:t>
            </w:r>
          </w:p>
          <w:p w14:paraId="0869E04A" w14:textId="7578AA12" w:rsidR="000823A6" w:rsidRPr="00C13453" w:rsidRDefault="00C13453" w:rsidP="000823A6">
            <w:pPr>
              <w:pStyle w:val="ListParagraph"/>
              <w:numPr>
                <w:ilvl w:val="0"/>
                <w:numId w:val="3"/>
              </w:numPr>
            </w:pPr>
            <w:r w:rsidRPr="00C13453">
              <w:rPr>
                <w:color w:val="000000"/>
              </w:rPr>
              <w:t>Comorbidities</w:t>
            </w:r>
          </w:p>
          <w:p w14:paraId="60CE18F9" w14:textId="77777777" w:rsidR="000823A6" w:rsidRPr="00CB646B" w:rsidRDefault="000823A6" w:rsidP="000823A6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</w:rPr>
              <w:t>*Treatments including medications</w:t>
            </w:r>
          </w:p>
        </w:tc>
      </w:tr>
      <w:tr w:rsidR="000823A6" w:rsidRPr="00CB646B" w14:paraId="0D3FA710" w14:textId="77777777" w:rsidTr="005C05BB">
        <w:trPr>
          <w:trHeight w:val="1205"/>
        </w:trPr>
        <w:tc>
          <w:tcPr>
            <w:tcW w:w="2304" w:type="dxa"/>
            <w:vAlign w:val="center"/>
          </w:tcPr>
          <w:p w14:paraId="03CDC47A" w14:textId="77777777" w:rsidR="000823A6" w:rsidRPr="00CB646B" w:rsidRDefault="000823A6" w:rsidP="005C05BB">
            <w:pPr>
              <w:rPr>
                <w:b/>
              </w:rPr>
            </w:pPr>
            <w:r w:rsidRPr="00CB646B">
              <w:rPr>
                <w:b/>
              </w:rPr>
              <w:t>Desired data</w:t>
            </w:r>
          </w:p>
        </w:tc>
        <w:tc>
          <w:tcPr>
            <w:tcW w:w="5760" w:type="dxa"/>
          </w:tcPr>
          <w:p w14:paraId="07F7405C" w14:textId="77777777" w:rsidR="000823A6" w:rsidRPr="004C4D95" w:rsidRDefault="000823A6" w:rsidP="000823A6">
            <w:pPr>
              <w:pStyle w:val="ListParagraph"/>
              <w:numPr>
                <w:ilvl w:val="0"/>
                <w:numId w:val="4"/>
              </w:numPr>
            </w:pPr>
            <w:r>
              <w:t>*demographics</w:t>
            </w:r>
          </w:p>
          <w:p w14:paraId="336CBA34" w14:textId="77777777" w:rsidR="000823A6" w:rsidRPr="00595C96" w:rsidRDefault="000823A6" w:rsidP="000823A6">
            <w:pPr>
              <w:pStyle w:val="ListParagraph"/>
              <w:numPr>
                <w:ilvl w:val="0"/>
                <w:numId w:val="4"/>
              </w:numPr>
            </w:pPr>
            <w:r>
              <w:rPr>
                <w:color w:val="000000"/>
              </w:rPr>
              <w:t>*headache sub-type &amp; severity</w:t>
            </w:r>
          </w:p>
          <w:p w14:paraId="6D3019E1" w14:textId="77777777" w:rsidR="000823A6" w:rsidRPr="00595C96" w:rsidRDefault="000823A6" w:rsidP="000823A6">
            <w:pPr>
              <w:pStyle w:val="ListParagraph"/>
              <w:numPr>
                <w:ilvl w:val="0"/>
                <w:numId w:val="4"/>
              </w:numPr>
            </w:pPr>
            <w:r>
              <w:rPr>
                <w:color w:val="000000"/>
              </w:rPr>
              <w:t xml:space="preserve">comorbidities </w:t>
            </w:r>
          </w:p>
          <w:p w14:paraId="695DC765" w14:textId="77777777" w:rsidR="000823A6" w:rsidRPr="004C4D95" w:rsidRDefault="000823A6" w:rsidP="000823A6">
            <w:pPr>
              <w:pStyle w:val="ListParagraph"/>
              <w:numPr>
                <w:ilvl w:val="0"/>
                <w:numId w:val="4"/>
              </w:numPr>
            </w:pPr>
            <w:r w:rsidRPr="00595C96">
              <w:rPr>
                <w:color w:val="000000"/>
              </w:rPr>
              <w:t xml:space="preserve">*Treatments including </w:t>
            </w:r>
            <w:r>
              <w:rPr>
                <w:color w:val="000000"/>
              </w:rPr>
              <w:t>medications</w:t>
            </w:r>
          </w:p>
          <w:p w14:paraId="4DB754DE" w14:textId="77777777" w:rsidR="000823A6" w:rsidRPr="00CB646B" w:rsidRDefault="000823A6" w:rsidP="000823A6">
            <w:pPr>
              <w:pStyle w:val="ListParagraph"/>
              <w:numPr>
                <w:ilvl w:val="0"/>
                <w:numId w:val="4"/>
              </w:numPr>
            </w:pPr>
            <w:r>
              <w:rPr>
                <w:color w:val="000000"/>
              </w:rPr>
              <w:t>Geocoded data</w:t>
            </w:r>
          </w:p>
        </w:tc>
      </w:tr>
      <w:tr w:rsidR="00090002" w:rsidRPr="00CB646B" w14:paraId="61932C69" w14:textId="77777777" w:rsidTr="005C05BB">
        <w:trPr>
          <w:trHeight w:val="1250"/>
        </w:trPr>
        <w:tc>
          <w:tcPr>
            <w:tcW w:w="2304" w:type="dxa"/>
            <w:vAlign w:val="center"/>
          </w:tcPr>
          <w:p w14:paraId="5DF8BF31" w14:textId="77777777" w:rsidR="00090002" w:rsidRPr="00CB646B" w:rsidRDefault="00090002" w:rsidP="005C05BB">
            <w:pPr>
              <w:rPr>
                <w:b/>
              </w:rPr>
            </w:pPr>
            <w:r w:rsidRPr="00CB646B">
              <w:rPr>
                <w:b/>
              </w:rPr>
              <w:t>Planned Statistical Analyses</w:t>
            </w:r>
          </w:p>
        </w:tc>
        <w:tc>
          <w:tcPr>
            <w:tcW w:w="5760" w:type="dxa"/>
          </w:tcPr>
          <w:p w14:paraId="2ACBA55A" w14:textId="6E40A879" w:rsidR="00090002" w:rsidRPr="00CB646B" w:rsidRDefault="008436AA" w:rsidP="005C05BB">
            <w:r>
              <w:t>Supervised machine learning (precision/recall/F-mea</w:t>
            </w:r>
            <w:r w:rsidR="00CA465F">
              <w:t>s</w:t>
            </w:r>
            <w:r>
              <w:t>ure), Unsupervised clustering (statistical analysis of distribution of features to determine quality of sub-populations), Natural language processing for signs and symptoms (precision/recall/F-measure)</w:t>
            </w:r>
          </w:p>
        </w:tc>
      </w:tr>
      <w:tr w:rsidR="00A546ED" w:rsidRPr="00CB646B" w14:paraId="05F23FE1" w14:textId="77777777" w:rsidTr="005C05BB">
        <w:trPr>
          <w:trHeight w:val="864"/>
        </w:trPr>
        <w:tc>
          <w:tcPr>
            <w:tcW w:w="2304" w:type="dxa"/>
            <w:vAlign w:val="center"/>
          </w:tcPr>
          <w:p w14:paraId="661B9341" w14:textId="77777777" w:rsidR="00A546ED" w:rsidRPr="00CB646B" w:rsidRDefault="00A546ED" w:rsidP="005C05BB">
            <w:pPr>
              <w:rPr>
                <w:b/>
              </w:rPr>
            </w:pPr>
            <w:r w:rsidRPr="00CB646B">
              <w:rPr>
                <w:b/>
              </w:rPr>
              <w:t>Ethical considerations</w:t>
            </w:r>
          </w:p>
        </w:tc>
        <w:tc>
          <w:tcPr>
            <w:tcW w:w="5760" w:type="dxa"/>
          </w:tcPr>
          <w:p w14:paraId="4AED2005" w14:textId="77777777" w:rsidR="00A546ED" w:rsidRPr="00CB646B" w:rsidRDefault="00A546ED" w:rsidP="005C05BB">
            <w:r>
              <w:t>None.</w:t>
            </w:r>
          </w:p>
        </w:tc>
      </w:tr>
      <w:tr w:rsidR="00A546ED" w:rsidRPr="00CB646B" w14:paraId="28299CB6" w14:textId="77777777" w:rsidTr="005C05BB">
        <w:tc>
          <w:tcPr>
            <w:tcW w:w="2304" w:type="dxa"/>
            <w:vAlign w:val="center"/>
          </w:tcPr>
          <w:p w14:paraId="398948F8" w14:textId="77777777" w:rsidR="00A546ED" w:rsidRPr="00CB646B" w:rsidRDefault="00A546ED" w:rsidP="005C05BB">
            <w:pPr>
              <w:rPr>
                <w:b/>
              </w:rPr>
            </w:pPr>
            <w:r w:rsidRPr="00CB646B">
              <w:rPr>
                <w:b/>
              </w:rPr>
              <w:t>Target Journal</w:t>
            </w:r>
          </w:p>
        </w:tc>
        <w:tc>
          <w:tcPr>
            <w:tcW w:w="5760" w:type="dxa"/>
          </w:tcPr>
          <w:p w14:paraId="62C12EB4" w14:textId="648EC36C" w:rsidR="00A546ED" w:rsidRPr="00CB646B" w:rsidRDefault="008436AA" w:rsidP="008436AA">
            <w:pPr>
              <w:tabs>
                <w:tab w:val="left" w:pos="1160"/>
              </w:tabs>
            </w:pPr>
            <w:r>
              <w:t>JAMIA, and/or Neurological Diseases clinical specialty journal</w:t>
            </w:r>
          </w:p>
        </w:tc>
      </w:tr>
      <w:tr w:rsidR="00090002" w:rsidRPr="00CB646B" w14:paraId="54D03DF7" w14:textId="77777777" w:rsidTr="005C05BB">
        <w:tc>
          <w:tcPr>
            <w:tcW w:w="2304" w:type="dxa"/>
            <w:vAlign w:val="center"/>
          </w:tcPr>
          <w:p w14:paraId="5F6DCC7B" w14:textId="77777777" w:rsidR="00090002" w:rsidRPr="00CB646B" w:rsidRDefault="00090002" w:rsidP="005C05BB">
            <w:pPr>
              <w:rPr>
                <w:b/>
              </w:rPr>
            </w:pPr>
            <w:r w:rsidRPr="00CB646B">
              <w:rPr>
                <w:b/>
              </w:rPr>
              <w:t>Milestones**</w:t>
            </w:r>
          </w:p>
        </w:tc>
        <w:tc>
          <w:tcPr>
            <w:tcW w:w="5760" w:type="dxa"/>
          </w:tcPr>
          <w:p w14:paraId="124A66C6" w14:textId="77777777" w:rsidR="0053109B" w:rsidRDefault="0053109B" w:rsidP="0053109B">
            <w:pPr>
              <w:pStyle w:val="ListParagraph"/>
              <w:numPr>
                <w:ilvl w:val="0"/>
                <w:numId w:val="2"/>
              </w:numPr>
            </w:pPr>
            <w:r w:rsidRPr="007F3FF8">
              <w:t>12/2017 : ready</w:t>
            </w:r>
            <w:r>
              <w:t xml:space="preserve"> for secondary validation</w:t>
            </w:r>
          </w:p>
          <w:p w14:paraId="4B557679" w14:textId="77777777" w:rsidR="0053109B" w:rsidRDefault="0053109B" w:rsidP="0053109B">
            <w:pPr>
              <w:pStyle w:val="ListParagraph"/>
              <w:numPr>
                <w:ilvl w:val="0"/>
                <w:numId w:val="2"/>
              </w:numPr>
            </w:pPr>
            <w:r>
              <w:t>3/2018: secondary validation complete</w:t>
            </w:r>
          </w:p>
          <w:p w14:paraId="28AED0CE" w14:textId="77777777" w:rsidR="0053109B" w:rsidRDefault="0053109B" w:rsidP="0053109B">
            <w:pPr>
              <w:pStyle w:val="ListParagraph"/>
              <w:numPr>
                <w:ilvl w:val="0"/>
                <w:numId w:val="2"/>
              </w:numPr>
            </w:pPr>
            <w:r>
              <w:t xml:space="preserve">5/2018: run at all participating sites </w:t>
            </w:r>
          </w:p>
          <w:p w14:paraId="558D484D" w14:textId="77777777" w:rsidR="0053109B" w:rsidRDefault="0053109B" w:rsidP="0053109B">
            <w:pPr>
              <w:pStyle w:val="ListParagraph"/>
              <w:numPr>
                <w:ilvl w:val="0"/>
                <w:numId w:val="2"/>
              </w:numPr>
            </w:pPr>
            <w:r>
              <w:t>6/30/2018: 1</w:t>
            </w:r>
            <w:r w:rsidRPr="00697334">
              <w:rPr>
                <w:vertAlign w:val="superscript"/>
              </w:rPr>
              <w:t>st</w:t>
            </w:r>
            <w:r>
              <w:t xml:space="preserve"> draft sent</w:t>
            </w:r>
          </w:p>
          <w:p w14:paraId="281B872B" w14:textId="3F141352" w:rsidR="0053109B" w:rsidRDefault="00B568D2" w:rsidP="0053109B">
            <w:pPr>
              <w:pStyle w:val="ListParagraph"/>
              <w:numPr>
                <w:ilvl w:val="0"/>
                <w:numId w:val="2"/>
              </w:numPr>
            </w:pPr>
            <w:r>
              <w:t>8</w:t>
            </w:r>
            <w:r w:rsidR="0053109B">
              <w:t>/24/2018: 2</w:t>
            </w:r>
            <w:r w:rsidR="0053109B" w:rsidRPr="00697334">
              <w:rPr>
                <w:vertAlign w:val="superscript"/>
              </w:rPr>
              <w:t>nd</w:t>
            </w:r>
            <w:r w:rsidR="0053109B">
              <w:t xml:space="preserve"> draft sent</w:t>
            </w:r>
          </w:p>
          <w:p w14:paraId="431D4441" w14:textId="22E76831" w:rsidR="00090002" w:rsidRPr="00CB646B" w:rsidRDefault="00080599" w:rsidP="005C05BB">
            <w:pPr>
              <w:pStyle w:val="ListParagraph"/>
              <w:numPr>
                <w:ilvl w:val="0"/>
                <w:numId w:val="2"/>
              </w:numPr>
            </w:pPr>
            <w:r>
              <w:t>8</w:t>
            </w:r>
            <w:r w:rsidR="0053109B">
              <w:t>/31/2018: submit to journal</w:t>
            </w:r>
          </w:p>
        </w:tc>
      </w:tr>
    </w:tbl>
    <w:p w14:paraId="53E60A17" w14:textId="77777777" w:rsidR="00630E57" w:rsidRDefault="007D6BDF">
      <w:r w:rsidRPr="00CB646B">
        <w:rPr>
          <w:b/>
        </w:rPr>
        <w:t>**</w:t>
      </w:r>
      <w:r w:rsidRPr="00CB646B">
        <w:t xml:space="preserve"> This section should include:  Timeline for completion of project, including approval, project duration, first and second draft of the paper and submission. </w:t>
      </w:r>
    </w:p>
    <w:p w14:paraId="3B1DFAA2" w14:textId="77777777" w:rsidR="00755B4B" w:rsidRPr="0062440A" w:rsidRDefault="0062440A">
      <w:pPr>
        <w:rPr>
          <w:b/>
        </w:rPr>
      </w:pPr>
      <w:r w:rsidRPr="0062440A">
        <w:rPr>
          <w:b/>
        </w:rPr>
        <w:t>References</w:t>
      </w:r>
    </w:p>
    <w:p w14:paraId="0824F05F" w14:textId="77777777" w:rsidR="00755B4B" w:rsidRPr="001E7FC8" w:rsidRDefault="00755B4B" w:rsidP="00755B4B">
      <w:pPr>
        <w:rPr>
          <w:rFonts w:ascii="Calibri" w:hAnsi="Calibri" w:cs="Arial"/>
          <w:noProof/>
        </w:rPr>
      </w:pPr>
      <w:r>
        <w:rPr>
          <w:rFonts w:ascii="Calibri" w:hAnsi="Calibri" w:cs="Arial"/>
          <w:noProof/>
        </w:rPr>
        <w:t xml:space="preserve">1. </w:t>
      </w:r>
      <w:r>
        <w:rPr>
          <w:rFonts w:ascii="Calibri" w:hAnsi="Calibri" w:cs="Arial"/>
          <w:noProof/>
        </w:rPr>
        <w:tab/>
      </w:r>
      <w:r w:rsidRPr="001E7FC8">
        <w:rPr>
          <w:rFonts w:ascii="Calibri" w:hAnsi="Calibri" w:cs="Arial"/>
          <w:noProof/>
        </w:rPr>
        <w:t>Cader MZ. The molecular pathogenesis of migraine: new developments and opportunities. Hum Mol Genet. 2013:ddt364.</w:t>
      </w:r>
    </w:p>
    <w:p w14:paraId="0C2625FC" w14:textId="77777777" w:rsidR="00755B4B" w:rsidRPr="0095084D" w:rsidRDefault="00755B4B">
      <w:pPr>
        <w:rPr>
          <w:rFonts w:ascii="Calibri" w:hAnsi="Calibri" w:cs="Arial"/>
          <w:noProof/>
        </w:rPr>
      </w:pPr>
      <w:bookmarkStart w:id="1" w:name="_ENREF_49"/>
      <w:r>
        <w:rPr>
          <w:rFonts w:ascii="Calibri" w:hAnsi="Calibri" w:cs="Arial"/>
          <w:noProof/>
        </w:rPr>
        <w:t>2.</w:t>
      </w:r>
      <w:r w:rsidRPr="001E7FC8">
        <w:rPr>
          <w:rFonts w:ascii="Calibri" w:hAnsi="Calibri" w:cs="Arial"/>
          <w:noProof/>
        </w:rPr>
        <w:tab/>
        <w:t>Schurks M. Genetics of migraine in the age of genome-wide association studies. The journal of headache and pain. 2012;13(1):1-9. Epub 2011/11/11. doi: 10.1007/s10194-011-0399-0. PubMed PMID: 22072275; PubMed Central PMCID: PMCPMC3253157.</w:t>
      </w:r>
      <w:bookmarkEnd w:id="1"/>
    </w:p>
    <w:sectPr w:rsidR="00755B4B" w:rsidRPr="00950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3DE9"/>
    <w:multiLevelType w:val="hybridMultilevel"/>
    <w:tmpl w:val="F9C0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73A"/>
    <w:multiLevelType w:val="hybridMultilevel"/>
    <w:tmpl w:val="BEEE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39AE"/>
    <w:multiLevelType w:val="hybridMultilevel"/>
    <w:tmpl w:val="F9C0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0C38"/>
    <w:multiLevelType w:val="hybridMultilevel"/>
    <w:tmpl w:val="06A8D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F"/>
    <w:rsid w:val="00074C1D"/>
    <w:rsid w:val="00080599"/>
    <w:rsid w:val="000823A6"/>
    <w:rsid w:val="00090002"/>
    <w:rsid w:val="001428C5"/>
    <w:rsid w:val="003774E1"/>
    <w:rsid w:val="00421E80"/>
    <w:rsid w:val="00472401"/>
    <w:rsid w:val="004755DB"/>
    <w:rsid w:val="00495A69"/>
    <w:rsid w:val="004D1045"/>
    <w:rsid w:val="0053109B"/>
    <w:rsid w:val="005C580A"/>
    <w:rsid w:val="006239D6"/>
    <w:rsid w:val="0062440A"/>
    <w:rsid w:val="00630E57"/>
    <w:rsid w:val="006D7C75"/>
    <w:rsid w:val="00755B4B"/>
    <w:rsid w:val="0077296C"/>
    <w:rsid w:val="007D6BDF"/>
    <w:rsid w:val="007F3FF8"/>
    <w:rsid w:val="008436AA"/>
    <w:rsid w:val="00851383"/>
    <w:rsid w:val="009059D9"/>
    <w:rsid w:val="0095084D"/>
    <w:rsid w:val="00A546ED"/>
    <w:rsid w:val="00AB6795"/>
    <w:rsid w:val="00B568D2"/>
    <w:rsid w:val="00B715C0"/>
    <w:rsid w:val="00B8470F"/>
    <w:rsid w:val="00C13453"/>
    <w:rsid w:val="00CA465F"/>
    <w:rsid w:val="00DE7027"/>
    <w:rsid w:val="00E02819"/>
    <w:rsid w:val="00E30147"/>
    <w:rsid w:val="00E32A5F"/>
    <w:rsid w:val="00E45549"/>
    <w:rsid w:val="00E7033F"/>
    <w:rsid w:val="00EA01A6"/>
    <w:rsid w:val="00F77289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2A5E"/>
  <w15:docId w15:val="{1B24D52B-20B9-4E65-BCF3-707CDC62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5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A. Pacheco</dc:creator>
  <cp:lastModifiedBy>Derveloy, Brianne B</cp:lastModifiedBy>
  <cp:revision>37</cp:revision>
  <dcterms:created xsi:type="dcterms:W3CDTF">2016-07-14T22:31:00Z</dcterms:created>
  <dcterms:modified xsi:type="dcterms:W3CDTF">2016-09-19T21:29:00Z</dcterms:modified>
</cp:coreProperties>
</file>