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2692" w14:textId="77777777" w:rsidR="0008757F" w:rsidRDefault="0008757F" w:rsidP="0008757F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5B0F8176" w14:textId="77777777" w:rsidR="0008757F" w:rsidRDefault="0008757F" w:rsidP="0008757F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Project/Manuscript Concept Sheet</w:t>
      </w:r>
    </w:p>
    <w:tbl>
      <w:tblPr>
        <w:tblW w:w="103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380"/>
      </w:tblGrid>
      <w:tr w:rsidR="0008757F" w:rsidRPr="005F7C97" w14:paraId="76949A38" w14:textId="77777777" w:rsidTr="008A19C2">
        <w:tc>
          <w:tcPr>
            <w:tcW w:w="2988" w:type="dxa"/>
            <w:vAlign w:val="center"/>
          </w:tcPr>
          <w:p w14:paraId="7CE669B6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7380" w:type="dxa"/>
          </w:tcPr>
          <w:p w14:paraId="2E726B8C" w14:textId="643FBF03" w:rsidR="0008757F" w:rsidRPr="005F7C97" w:rsidRDefault="008A19C2" w:rsidP="00EE00F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</w:t>
            </w:r>
            <w:r w:rsidR="00330B54">
              <w:t>/25</w:t>
            </w:r>
            <w:r w:rsidR="00522590">
              <w:t>/201</w:t>
            </w:r>
            <w:r>
              <w:rPr>
                <w:rFonts w:hint="eastAsia"/>
                <w:lang w:eastAsia="ko-KR"/>
              </w:rPr>
              <w:t>7</w:t>
            </w:r>
          </w:p>
        </w:tc>
      </w:tr>
      <w:tr w:rsidR="0008757F" w:rsidRPr="005F7C97" w14:paraId="72ACD0E5" w14:textId="77777777" w:rsidTr="008A19C2">
        <w:trPr>
          <w:trHeight w:val="720"/>
        </w:trPr>
        <w:tc>
          <w:tcPr>
            <w:tcW w:w="2988" w:type="dxa"/>
            <w:vAlign w:val="center"/>
          </w:tcPr>
          <w:p w14:paraId="3DED57AC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7380" w:type="dxa"/>
          </w:tcPr>
          <w:p w14:paraId="554928BD" w14:textId="7D004AF5" w:rsidR="0008757F" w:rsidRPr="003D2862" w:rsidRDefault="00EA77BF" w:rsidP="00EA77BF">
            <w:pPr>
              <w:rPr>
                <w:sz w:val="22"/>
                <w:szCs w:val="22"/>
              </w:rPr>
            </w:pPr>
            <w:r w:rsidRPr="00DB3930">
              <w:rPr>
                <w:sz w:val="22"/>
                <w:szCs w:val="22"/>
              </w:rPr>
              <w:t xml:space="preserve">PheWAS </w:t>
            </w:r>
            <w:r>
              <w:rPr>
                <w:sz w:val="22"/>
                <w:szCs w:val="22"/>
              </w:rPr>
              <w:t xml:space="preserve">of </w:t>
            </w:r>
            <w:r w:rsidR="00DB3930" w:rsidRPr="00DB3930">
              <w:rPr>
                <w:sz w:val="22"/>
                <w:szCs w:val="22"/>
              </w:rPr>
              <w:t xml:space="preserve">Polycystic </w:t>
            </w:r>
            <w:r>
              <w:rPr>
                <w:sz w:val="22"/>
                <w:szCs w:val="22"/>
              </w:rPr>
              <w:t>O</w:t>
            </w:r>
            <w:r w:rsidR="00DB3930" w:rsidRPr="00DB3930">
              <w:rPr>
                <w:sz w:val="22"/>
                <w:szCs w:val="22"/>
              </w:rPr>
              <w:t xml:space="preserve">vary </w:t>
            </w:r>
            <w:r>
              <w:rPr>
                <w:sz w:val="22"/>
                <w:szCs w:val="22"/>
              </w:rPr>
              <w:t>S</w:t>
            </w:r>
            <w:r w:rsidR="00DB3930" w:rsidRPr="00DB3930">
              <w:rPr>
                <w:sz w:val="22"/>
                <w:szCs w:val="22"/>
              </w:rPr>
              <w:t xml:space="preserve">yndrome (PCOS) GWAS </w:t>
            </w:r>
            <w:r>
              <w:rPr>
                <w:sz w:val="22"/>
                <w:szCs w:val="22"/>
              </w:rPr>
              <w:t>loci</w:t>
            </w:r>
            <w:r w:rsidRPr="00DB3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the</w:t>
            </w:r>
            <w:r w:rsidR="00DB3930" w:rsidRPr="00DB3930">
              <w:rPr>
                <w:sz w:val="22"/>
                <w:szCs w:val="22"/>
              </w:rPr>
              <w:t xml:space="preserve"> electronic health records of 38,000 adult subjects</w:t>
            </w:r>
            <w:r w:rsidR="00C86F7E">
              <w:rPr>
                <w:sz w:val="22"/>
                <w:szCs w:val="22"/>
              </w:rPr>
              <w:t xml:space="preserve"> in the eMERGE Consortium.</w:t>
            </w:r>
          </w:p>
        </w:tc>
      </w:tr>
      <w:tr w:rsidR="0008757F" w:rsidRPr="005F7C97" w14:paraId="280E5EE5" w14:textId="77777777" w:rsidTr="008A19C2">
        <w:tc>
          <w:tcPr>
            <w:tcW w:w="2988" w:type="dxa"/>
            <w:vAlign w:val="center"/>
          </w:tcPr>
          <w:p w14:paraId="6AD6D328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7380" w:type="dxa"/>
          </w:tcPr>
          <w:p w14:paraId="4E6F8A02" w14:textId="0B3E9572" w:rsidR="0008757F" w:rsidRPr="003D2862" w:rsidRDefault="00522590" w:rsidP="00EE0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Yoonjung </w:t>
            </w:r>
            <w:r w:rsidR="00EA77BF">
              <w:rPr>
                <w:sz w:val="22"/>
                <w:szCs w:val="22"/>
              </w:rPr>
              <w:t>(</w:t>
            </w:r>
            <w:r w:rsidR="003676E4">
              <w:rPr>
                <w:sz w:val="22"/>
                <w:szCs w:val="22"/>
              </w:rPr>
              <w:t>Yoonie</w:t>
            </w:r>
            <w:r w:rsidR="00EA77BF">
              <w:rPr>
                <w:sz w:val="22"/>
                <w:szCs w:val="22"/>
              </w:rPr>
              <w:t>)</w:t>
            </w:r>
            <w:r w:rsidR="003676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Joo</w:t>
            </w:r>
            <w:bookmarkStart w:id="0" w:name="_GoBack"/>
            <w:bookmarkEnd w:id="0"/>
          </w:p>
        </w:tc>
      </w:tr>
      <w:tr w:rsidR="0008757F" w:rsidRPr="005F7C97" w14:paraId="397E4ADB" w14:textId="77777777" w:rsidTr="008A19C2">
        <w:tc>
          <w:tcPr>
            <w:tcW w:w="2988" w:type="dxa"/>
            <w:vAlign w:val="center"/>
          </w:tcPr>
          <w:p w14:paraId="4A5B4DCF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7380" w:type="dxa"/>
          </w:tcPr>
          <w:p w14:paraId="2BC4D724" w14:textId="5E78DA7F" w:rsidR="0008757F" w:rsidRPr="003D2862" w:rsidRDefault="00522590" w:rsidP="00EE0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A77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Geoff</w:t>
            </w:r>
            <w:r w:rsidR="00EA77BF">
              <w:rPr>
                <w:sz w:val="22"/>
                <w:szCs w:val="22"/>
              </w:rPr>
              <w:t>rey</w:t>
            </w:r>
            <w:r>
              <w:rPr>
                <w:sz w:val="22"/>
                <w:szCs w:val="22"/>
              </w:rPr>
              <w:t xml:space="preserve"> Hayes</w:t>
            </w:r>
          </w:p>
        </w:tc>
      </w:tr>
      <w:tr w:rsidR="0008757F" w:rsidRPr="005F7C97" w14:paraId="35AA9C6F" w14:textId="77777777" w:rsidTr="008A19C2">
        <w:tc>
          <w:tcPr>
            <w:tcW w:w="2988" w:type="dxa"/>
            <w:vAlign w:val="center"/>
          </w:tcPr>
          <w:p w14:paraId="3D0A980A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7380" w:type="dxa"/>
          </w:tcPr>
          <w:p w14:paraId="5A77815C" w14:textId="494C6122" w:rsidR="0008757F" w:rsidRPr="008A19C2" w:rsidRDefault="00593625" w:rsidP="0008757F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Jennifer A. Pacheco</w:t>
            </w:r>
            <w:r w:rsidR="00D73BFD">
              <w:rPr>
                <w:sz w:val="22"/>
                <w:szCs w:val="22"/>
              </w:rPr>
              <w:t xml:space="preserve">, </w:t>
            </w:r>
            <w:r w:rsidR="00D73BFD" w:rsidRPr="00D73BFD">
              <w:rPr>
                <w:sz w:val="22"/>
                <w:szCs w:val="22"/>
              </w:rPr>
              <w:t>Rex L Chisholm</w:t>
            </w:r>
            <w:r w:rsidR="00D73BFD">
              <w:rPr>
                <w:sz w:val="22"/>
                <w:szCs w:val="22"/>
              </w:rPr>
              <w:t xml:space="preserve">, </w:t>
            </w:r>
            <w:r w:rsidR="00D73BFD" w:rsidRPr="00D73BFD">
              <w:rPr>
                <w:sz w:val="22"/>
                <w:szCs w:val="22"/>
              </w:rPr>
              <w:t>Theresa L. Walunas</w:t>
            </w:r>
            <w:r w:rsidR="00C01D91">
              <w:rPr>
                <w:sz w:val="22"/>
                <w:szCs w:val="22"/>
              </w:rPr>
              <w:t xml:space="preserve">, </w:t>
            </w:r>
            <w:r w:rsidR="00C01D91" w:rsidRPr="00C01D91">
              <w:rPr>
                <w:sz w:val="22"/>
                <w:szCs w:val="22"/>
              </w:rPr>
              <w:t>Margrit Urbanek</w:t>
            </w:r>
            <w:r w:rsidR="00C01D91">
              <w:rPr>
                <w:sz w:val="22"/>
                <w:szCs w:val="22"/>
              </w:rPr>
              <w:t xml:space="preserve">, </w:t>
            </w:r>
            <w:r w:rsidR="00C01D91" w:rsidRPr="00C01D91">
              <w:rPr>
                <w:sz w:val="22"/>
                <w:szCs w:val="22"/>
              </w:rPr>
              <w:t>Andrea E Dunaif</w:t>
            </w:r>
          </w:p>
        </w:tc>
      </w:tr>
      <w:tr w:rsidR="0008757F" w:rsidRPr="005F7C97" w14:paraId="58959DCF" w14:textId="77777777" w:rsidTr="008A19C2">
        <w:trPr>
          <w:trHeight w:val="512"/>
        </w:trPr>
        <w:tc>
          <w:tcPr>
            <w:tcW w:w="2988" w:type="dxa"/>
            <w:vAlign w:val="center"/>
          </w:tcPr>
          <w:p w14:paraId="6D402B62" w14:textId="77777777" w:rsidR="0008757F" w:rsidRPr="005F7C97" w:rsidRDefault="0008757F" w:rsidP="00EE00F7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7380" w:type="dxa"/>
          </w:tcPr>
          <w:p w14:paraId="20B84757" w14:textId="6D24EF47" w:rsidR="0008757F" w:rsidRPr="005F7C97" w:rsidRDefault="00EA77BF" w:rsidP="00EE00F7">
            <w:r>
              <w:rPr>
                <w:sz w:val="22"/>
                <w:szCs w:val="22"/>
              </w:rPr>
              <w:t>Northwestern University</w:t>
            </w:r>
          </w:p>
        </w:tc>
      </w:tr>
      <w:tr w:rsidR="0008757F" w:rsidRPr="005F7C97" w14:paraId="24D68B28" w14:textId="77777777" w:rsidTr="008A19C2">
        <w:trPr>
          <w:trHeight w:val="864"/>
        </w:trPr>
        <w:tc>
          <w:tcPr>
            <w:tcW w:w="2988" w:type="dxa"/>
            <w:vAlign w:val="center"/>
          </w:tcPr>
          <w:p w14:paraId="7ED3F9CB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7380" w:type="dxa"/>
          </w:tcPr>
          <w:p w14:paraId="67A7A0F3" w14:textId="4FFCC5AD" w:rsidR="00D665FC" w:rsidRPr="00810773" w:rsidRDefault="00395BD7" w:rsidP="008733CE">
            <w:pPr>
              <w:rPr>
                <w:sz w:val="22"/>
                <w:szCs w:val="22"/>
              </w:rPr>
            </w:pPr>
            <w:r w:rsidRPr="00395BD7">
              <w:rPr>
                <w:sz w:val="22"/>
                <w:szCs w:val="22"/>
              </w:rPr>
              <w:t xml:space="preserve">Polycystic ovary syndrome (PCOS) is the most common reproductive disorder among women with unknown etiology. To </w:t>
            </w:r>
            <w:r w:rsidR="00EA77BF">
              <w:rPr>
                <w:sz w:val="22"/>
                <w:szCs w:val="22"/>
              </w:rPr>
              <w:t xml:space="preserve">date, four PCOS </w:t>
            </w:r>
            <w:r>
              <w:rPr>
                <w:sz w:val="22"/>
                <w:szCs w:val="22"/>
              </w:rPr>
              <w:t>GWAS studies</w:t>
            </w:r>
            <w:r w:rsidRPr="00395BD7">
              <w:rPr>
                <w:sz w:val="22"/>
                <w:szCs w:val="22"/>
              </w:rPr>
              <w:t xml:space="preserve"> have been conducted </w:t>
            </w:r>
            <w:r w:rsidR="00EA77BF">
              <w:rPr>
                <w:sz w:val="22"/>
                <w:szCs w:val="22"/>
              </w:rPr>
              <w:t xml:space="preserve">in </w:t>
            </w:r>
            <w:r w:rsidRPr="00395BD7">
              <w:rPr>
                <w:sz w:val="22"/>
                <w:szCs w:val="22"/>
              </w:rPr>
              <w:t xml:space="preserve">European </w:t>
            </w:r>
            <w:r w:rsidR="00EA77BF">
              <w:rPr>
                <w:sz w:val="22"/>
                <w:szCs w:val="22"/>
              </w:rPr>
              <w:t>(</w:t>
            </w:r>
            <w:r w:rsidR="00EA77BF" w:rsidRPr="00395BD7">
              <w:rPr>
                <w:sz w:val="22"/>
                <w:szCs w:val="22"/>
              </w:rPr>
              <w:t xml:space="preserve">Hayes </w:t>
            </w:r>
            <w:r w:rsidR="00EA77BF" w:rsidRPr="008A19C2">
              <w:rPr>
                <w:i/>
                <w:sz w:val="22"/>
                <w:szCs w:val="22"/>
              </w:rPr>
              <w:t>et al</w:t>
            </w:r>
            <w:r w:rsidR="00EA77BF">
              <w:rPr>
                <w:sz w:val="22"/>
                <w:szCs w:val="22"/>
              </w:rPr>
              <w:t>.</w:t>
            </w:r>
            <w:r w:rsidR="00EA77BF" w:rsidRPr="00395BD7">
              <w:rPr>
                <w:sz w:val="22"/>
                <w:szCs w:val="22"/>
              </w:rPr>
              <w:t xml:space="preserve">, </w:t>
            </w:r>
            <w:r w:rsidR="00EA77BF" w:rsidRPr="008A19C2">
              <w:rPr>
                <w:i/>
                <w:sz w:val="22"/>
                <w:szCs w:val="22"/>
              </w:rPr>
              <w:t>Nat Commun</w:t>
            </w:r>
            <w:r w:rsidR="00EA77BF">
              <w:rPr>
                <w:sz w:val="22"/>
                <w:szCs w:val="22"/>
              </w:rPr>
              <w:t xml:space="preserve"> 2015; </w:t>
            </w:r>
            <w:r w:rsidR="00EA77BF" w:rsidRPr="00395BD7">
              <w:rPr>
                <w:sz w:val="22"/>
                <w:szCs w:val="22"/>
              </w:rPr>
              <w:t xml:space="preserve">Day </w:t>
            </w:r>
            <w:r w:rsidR="00EA77BF" w:rsidRPr="008A19C2">
              <w:rPr>
                <w:i/>
                <w:sz w:val="22"/>
                <w:szCs w:val="22"/>
              </w:rPr>
              <w:t>et al</w:t>
            </w:r>
            <w:r w:rsidR="00EA77BF">
              <w:rPr>
                <w:sz w:val="22"/>
                <w:szCs w:val="22"/>
              </w:rPr>
              <w:t xml:space="preserve">., </w:t>
            </w:r>
            <w:r w:rsidR="00EA77BF" w:rsidRPr="008A19C2">
              <w:rPr>
                <w:i/>
                <w:sz w:val="22"/>
                <w:szCs w:val="22"/>
              </w:rPr>
              <w:t>Nat Commun</w:t>
            </w:r>
            <w:r w:rsidR="00EA77BF" w:rsidRPr="00395BD7">
              <w:rPr>
                <w:sz w:val="22"/>
                <w:szCs w:val="22"/>
              </w:rPr>
              <w:t xml:space="preserve"> 2015)</w:t>
            </w:r>
            <w:r w:rsidR="00EA77BF">
              <w:rPr>
                <w:sz w:val="22"/>
                <w:szCs w:val="22"/>
              </w:rPr>
              <w:t xml:space="preserve"> </w:t>
            </w:r>
            <w:r w:rsidRPr="00395BD7">
              <w:rPr>
                <w:sz w:val="22"/>
                <w:szCs w:val="22"/>
              </w:rPr>
              <w:t xml:space="preserve">and </w:t>
            </w:r>
            <w:r w:rsidR="00EA77BF">
              <w:rPr>
                <w:sz w:val="22"/>
                <w:szCs w:val="22"/>
              </w:rPr>
              <w:t xml:space="preserve">Han </w:t>
            </w:r>
            <w:r w:rsidRPr="00395BD7">
              <w:rPr>
                <w:sz w:val="22"/>
                <w:szCs w:val="22"/>
              </w:rPr>
              <w:t xml:space="preserve">Chinese </w:t>
            </w:r>
            <w:r w:rsidR="00EA77BF">
              <w:rPr>
                <w:sz w:val="22"/>
                <w:szCs w:val="22"/>
              </w:rPr>
              <w:t xml:space="preserve">ancestry </w:t>
            </w:r>
            <w:r w:rsidRPr="00395BD7">
              <w:rPr>
                <w:sz w:val="22"/>
                <w:szCs w:val="22"/>
              </w:rPr>
              <w:t>cohorts (Shi</w:t>
            </w:r>
            <w:r w:rsidR="00EA77BF">
              <w:rPr>
                <w:sz w:val="22"/>
                <w:szCs w:val="22"/>
              </w:rPr>
              <w:t xml:space="preserve"> </w:t>
            </w:r>
            <w:r w:rsidR="00EA77BF" w:rsidRPr="008A19C2">
              <w:rPr>
                <w:i/>
                <w:sz w:val="22"/>
                <w:szCs w:val="22"/>
              </w:rPr>
              <w:t>et al</w:t>
            </w:r>
            <w:r w:rsidR="00EA77BF">
              <w:rPr>
                <w:sz w:val="22"/>
                <w:szCs w:val="22"/>
              </w:rPr>
              <w:t>.,</w:t>
            </w:r>
            <w:r w:rsidRPr="008A19C2">
              <w:rPr>
                <w:i/>
                <w:sz w:val="22"/>
                <w:szCs w:val="22"/>
              </w:rPr>
              <w:t>Nat Genet</w:t>
            </w:r>
            <w:r w:rsidRPr="00395BD7">
              <w:rPr>
                <w:sz w:val="22"/>
                <w:szCs w:val="22"/>
              </w:rPr>
              <w:t xml:space="preserve"> 2012</w:t>
            </w:r>
            <w:r w:rsidR="00EA77BF">
              <w:rPr>
                <w:sz w:val="22"/>
                <w:szCs w:val="22"/>
              </w:rPr>
              <w:t xml:space="preserve">; </w:t>
            </w:r>
            <w:r w:rsidRPr="00395BD7">
              <w:rPr>
                <w:sz w:val="22"/>
                <w:szCs w:val="22"/>
              </w:rPr>
              <w:t xml:space="preserve">Chen </w:t>
            </w:r>
            <w:r w:rsidR="00EA77BF" w:rsidRPr="008A19C2">
              <w:rPr>
                <w:i/>
                <w:sz w:val="22"/>
                <w:szCs w:val="22"/>
              </w:rPr>
              <w:t>et al</w:t>
            </w:r>
            <w:r w:rsidR="00EA77BF">
              <w:rPr>
                <w:sz w:val="22"/>
                <w:szCs w:val="22"/>
              </w:rPr>
              <w:t xml:space="preserve">., </w:t>
            </w:r>
            <w:r w:rsidRPr="008A19C2">
              <w:rPr>
                <w:i/>
                <w:sz w:val="22"/>
                <w:szCs w:val="22"/>
              </w:rPr>
              <w:t>Nat Genet</w:t>
            </w:r>
            <w:r w:rsidRPr="00395BD7">
              <w:rPr>
                <w:sz w:val="22"/>
                <w:szCs w:val="22"/>
              </w:rPr>
              <w:t xml:space="preserve"> 2011) </w:t>
            </w:r>
            <w:r w:rsidR="008A19C2">
              <w:rPr>
                <w:sz w:val="22"/>
                <w:szCs w:val="22"/>
              </w:rPr>
              <w:t>in which 25</w:t>
            </w:r>
            <w:r w:rsidRPr="00395BD7">
              <w:rPr>
                <w:sz w:val="22"/>
                <w:szCs w:val="22"/>
              </w:rPr>
              <w:t xml:space="preserve"> </w:t>
            </w:r>
            <w:r w:rsidR="00EA77BF">
              <w:rPr>
                <w:sz w:val="22"/>
                <w:szCs w:val="22"/>
              </w:rPr>
              <w:t xml:space="preserve">loci were found to be associated </w:t>
            </w:r>
            <w:r w:rsidRPr="00395BD7">
              <w:rPr>
                <w:sz w:val="22"/>
                <w:szCs w:val="22"/>
              </w:rPr>
              <w:t>with PCOS</w:t>
            </w:r>
            <w:r w:rsidR="00EA77BF">
              <w:rPr>
                <w:sz w:val="22"/>
                <w:szCs w:val="22"/>
              </w:rPr>
              <w:t>.</w:t>
            </w:r>
            <w:r w:rsidRPr="00395BD7">
              <w:rPr>
                <w:sz w:val="22"/>
                <w:szCs w:val="22"/>
              </w:rPr>
              <w:t xml:space="preserve"> </w:t>
            </w:r>
            <w:r w:rsidR="00EA77BF">
              <w:rPr>
                <w:sz w:val="22"/>
                <w:szCs w:val="22"/>
              </w:rPr>
              <w:t>U</w:t>
            </w:r>
            <w:r w:rsidRPr="00395BD7">
              <w:rPr>
                <w:sz w:val="22"/>
                <w:szCs w:val="22"/>
              </w:rPr>
              <w:t>sing existin</w:t>
            </w:r>
            <w:r w:rsidR="009831DD">
              <w:rPr>
                <w:sz w:val="22"/>
                <w:szCs w:val="22"/>
              </w:rPr>
              <w:t xml:space="preserve">g phenotype and genotype data of </w:t>
            </w:r>
            <w:r w:rsidRPr="00395BD7">
              <w:rPr>
                <w:sz w:val="22"/>
                <w:szCs w:val="22"/>
              </w:rPr>
              <w:t>the eMERGE Network</w:t>
            </w:r>
            <w:r w:rsidR="00EA77BF">
              <w:rPr>
                <w:sz w:val="22"/>
                <w:szCs w:val="22"/>
              </w:rPr>
              <w:t>, w</w:t>
            </w:r>
            <w:r w:rsidRPr="00395BD7">
              <w:rPr>
                <w:sz w:val="22"/>
                <w:szCs w:val="22"/>
              </w:rPr>
              <w:t>e will perform</w:t>
            </w:r>
            <w:r w:rsidR="00EA77BF">
              <w:rPr>
                <w:sz w:val="22"/>
                <w:szCs w:val="22"/>
              </w:rPr>
              <w:t xml:space="preserve"> a</w:t>
            </w:r>
            <w:r w:rsidRPr="00395BD7">
              <w:rPr>
                <w:sz w:val="22"/>
                <w:szCs w:val="22"/>
              </w:rPr>
              <w:t xml:space="preserve"> phenome-wide association stud</w:t>
            </w:r>
            <w:r w:rsidR="00EA77BF">
              <w:rPr>
                <w:sz w:val="22"/>
                <w:szCs w:val="22"/>
              </w:rPr>
              <w:t>y</w:t>
            </w:r>
            <w:r w:rsidRPr="00395BD7">
              <w:rPr>
                <w:sz w:val="22"/>
                <w:szCs w:val="22"/>
              </w:rPr>
              <w:t xml:space="preserve"> (PheWAS) </w:t>
            </w:r>
            <w:r w:rsidR="00EA77BF">
              <w:rPr>
                <w:sz w:val="22"/>
                <w:szCs w:val="22"/>
              </w:rPr>
              <w:t xml:space="preserve">to </w:t>
            </w:r>
            <w:r w:rsidRPr="00395BD7">
              <w:rPr>
                <w:sz w:val="22"/>
                <w:szCs w:val="22"/>
              </w:rPr>
              <w:t>identify unique risk factors with high pleiotropy</w:t>
            </w:r>
            <w:r w:rsidR="00C86F7E">
              <w:rPr>
                <w:sz w:val="22"/>
                <w:szCs w:val="22"/>
              </w:rPr>
              <w:t xml:space="preserve"> and/or </w:t>
            </w:r>
            <w:r w:rsidRPr="00395BD7">
              <w:rPr>
                <w:sz w:val="22"/>
                <w:szCs w:val="22"/>
              </w:rPr>
              <w:t>comorbidi</w:t>
            </w:r>
            <w:r w:rsidR="009831DD">
              <w:rPr>
                <w:sz w:val="22"/>
                <w:szCs w:val="22"/>
              </w:rPr>
              <w:t>ty with PCOS. We expect that individual risk susceptible</w:t>
            </w:r>
            <w:r w:rsidRPr="00395BD7">
              <w:rPr>
                <w:sz w:val="22"/>
                <w:szCs w:val="22"/>
              </w:rPr>
              <w:t xml:space="preserve"> loci could have several pleiotropic effects on distinct disease processes</w:t>
            </w:r>
            <w:r w:rsidR="00EA77BF">
              <w:rPr>
                <w:sz w:val="22"/>
                <w:szCs w:val="22"/>
              </w:rPr>
              <w:t xml:space="preserve"> and/or pathways</w:t>
            </w:r>
            <w:r w:rsidRPr="00395BD7">
              <w:rPr>
                <w:sz w:val="22"/>
                <w:szCs w:val="22"/>
              </w:rPr>
              <w:t>, aiming to better understand the e</w:t>
            </w:r>
            <w:r w:rsidR="00EA77BF">
              <w:rPr>
                <w:sz w:val="22"/>
                <w:szCs w:val="22"/>
              </w:rPr>
              <w:t>tiology</w:t>
            </w:r>
            <w:r w:rsidRPr="00395BD7">
              <w:rPr>
                <w:sz w:val="22"/>
                <w:szCs w:val="22"/>
              </w:rPr>
              <w:t xml:space="preserve"> of PCOS.</w:t>
            </w:r>
          </w:p>
        </w:tc>
      </w:tr>
      <w:tr w:rsidR="0008757F" w:rsidRPr="005F7C97" w14:paraId="285292F5" w14:textId="77777777" w:rsidTr="008A19C2">
        <w:trPr>
          <w:trHeight w:val="2051"/>
        </w:trPr>
        <w:tc>
          <w:tcPr>
            <w:tcW w:w="2988" w:type="dxa"/>
            <w:vAlign w:val="center"/>
          </w:tcPr>
          <w:p w14:paraId="55A54131" w14:textId="05203250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7380" w:type="dxa"/>
          </w:tcPr>
          <w:p w14:paraId="450A4FA7" w14:textId="5E66A43F" w:rsidR="00202B0A" w:rsidRPr="00202B0A" w:rsidRDefault="00202B0A" w:rsidP="00202B0A">
            <w:pPr>
              <w:rPr>
                <w:sz w:val="22"/>
                <w:szCs w:val="22"/>
              </w:rPr>
            </w:pPr>
            <w:r w:rsidRPr="00202B0A">
              <w:rPr>
                <w:sz w:val="22"/>
                <w:szCs w:val="22"/>
              </w:rPr>
              <w:t xml:space="preserve">1. Obtain </w:t>
            </w:r>
            <w:r w:rsidR="008B1093">
              <w:rPr>
                <w:sz w:val="22"/>
                <w:szCs w:val="22"/>
              </w:rPr>
              <w:t xml:space="preserve">imputed </w:t>
            </w:r>
            <w:r w:rsidRPr="00202B0A">
              <w:rPr>
                <w:sz w:val="22"/>
                <w:szCs w:val="22"/>
              </w:rPr>
              <w:t xml:space="preserve">genotype data of the eMERGE </w:t>
            </w:r>
            <w:r w:rsidR="00D73BFD">
              <w:rPr>
                <w:sz w:val="22"/>
                <w:szCs w:val="22"/>
              </w:rPr>
              <w:t>phases 1, 2</w:t>
            </w:r>
          </w:p>
          <w:p w14:paraId="379E826D" w14:textId="6074238C" w:rsidR="00202B0A" w:rsidRPr="00202B0A" w:rsidRDefault="00202B0A" w:rsidP="00202B0A">
            <w:pPr>
              <w:rPr>
                <w:sz w:val="22"/>
                <w:szCs w:val="22"/>
              </w:rPr>
            </w:pPr>
            <w:r w:rsidRPr="00202B0A">
              <w:rPr>
                <w:sz w:val="22"/>
                <w:szCs w:val="22"/>
              </w:rPr>
              <w:t>2. Collect phenotype (ICD</w:t>
            </w:r>
            <w:r w:rsidR="008A19C2">
              <w:rPr>
                <w:sz w:val="22"/>
                <w:szCs w:val="22"/>
              </w:rPr>
              <w:t>9/10</w:t>
            </w:r>
            <w:r w:rsidRPr="00202B0A">
              <w:rPr>
                <w:sz w:val="22"/>
                <w:szCs w:val="22"/>
              </w:rPr>
              <w:t xml:space="preserve"> codes), covariate data of the</w:t>
            </w:r>
            <w:r w:rsidR="008B1093">
              <w:rPr>
                <w:sz w:val="22"/>
                <w:szCs w:val="22"/>
              </w:rPr>
              <w:t>se</w:t>
            </w:r>
            <w:r w:rsidRPr="00202B0A">
              <w:rPr>
                <w:sz w:val="22"/>
                <w:szCs w:val="22"/>
              </w:rPr>
              <w:t xml:space="preserve"> eMERGE subjects</w:t>
            </w:r>
            <w:r w:rsidR="008B1093">
              <w:rPr>
                <w:sz w:val="22"/>
                <w:szCs w:val="22"/>
              </w:rPr>
              <w:t xml:space="preserve"> (</w:t>
            </w:r>
            <w:r w:rsidR="00C86F7E">
              <w:rPr>
                <w:sz w:val="22"/>
                <w:szCs w:val="22"/>
              </w:rPr>
              <w:t>already in-hand</w:t>
            </w:r>
            <w:r w:rsidR="00D10BB4">
              <w:rPr>
                <w:sz w:val="22"/>
                <w:szCs w:val="22"/>
              </w:rPr>
              <w:t xml:space="preserve"> at the eMERGE CC</w:t>
            </w:r>
            <w:r w:rsidR="008B1093">
              <w:rPr>
                <w:sz w:val="22"/>
                <w:szCs w:val="22"/>
              </w:rPr>
              <w:t>)</w:t>
            </w:r>
            <w:r w:rsidRPr="00202B0A">
              <w:rPr>
                <w:sz w:val="22"/>
                <w:szCs w:val="22"/>
              </w:rPr>
              <w:t xml:space="preserve">. </w:t>
            </w:r>
          </w:p>
          <w:p w14:paraId="56FE5162" w14:textId="71DB7515" w:rsidR="00202B0A" w:rsidRPr="00202B0A" w:rsidRDefault="00202B0A" w:rsidP="00202B0A">
            <w:pPr>
              <w:rPr>
                <w:sz w:val="22"/>
                <w:szCs w:val="22"/>
              </w:rPr>
            </w:pPr>
            <w:r w:rsidRPr="00202B0A">
              <w:rPr>
                <w:sz w:val="22"/>
                <w:szCs w:val="22"/>
              </w:rPr>
              <w:t xml:space="preserve">3. Perform PheWAS with </w:t>
            </w:r>
            <w:r w:rsidR="008B1093">
              <w:rPr>
                <w:sz w:val="22"/>
                <w:szCs w:val="22"/>
              </w:rPr>
              <w:t xml:space="preserve">PCOS </w:t>
            </w:r>
            <w:r w:rsidRPr="00202B0A">
              <w:rPr>
                <w:sz w:val="22"/>
                <w:szCs w:val="22"/>
              </w:rPr>
              <w:t xml:space="preserve">risk </w:t>
            </w:r>
            <w:r w:rsidR="008B1093">
              <w:rPr>
                <w:sz w:val="22"/>
                <w:szCs w:val="22"/>
              </w:rPr>
              <w:t>variants</w:t>
            </w:r>
            <w:r w:rsidRPr="00202B0A">
              <w:rPr>
                <w:sz w:val="22"/>
                <w:szCs w:val="22"/>
              </w:rPr>
              <w:t xml:space="preserve"> </w:t>
            </w:r>
            <w:r w:rsidR="008B1093">
              <w:rPr>
                <w:sz w:val="22"/>
                <w:szCs w:val="22"/>
              </w:rPr>
              <w:t xml:space="preserve">using </w:t>
            </w:r>
            <w:r w:rsidRPr="00202B0A">
              <w:rPr>
                <w:sz w:val="22"/>
                <w:szCs w:val="22"/>
              </w:rPr>
              <w:t xml:space="preserve">the </w:t>
            </w:r>
            <w:r w:rsidR="008B1093">
              <w:rPr>
                <w:sz w:val="22"/>
                <w:szCs w:val="22"/>
              </w:rPr>
              <w:t xml:space="preserve">PheWAS </w:t>
            </w:r>
            <w:r w:rsidRPr="00202B0A">
              <w:rPr>
                <w:sz w:val="22"/>
                <w:szCs w:val="22"/>
              </w:rPr>
              <w:t xml:space="preserve">R package </w:t>
            </w:r>
            <w:r w:rsidR="008B1093">
              <w:rPr>
                <w:sz w:val="22"/>
                <w:szCs w:val="22"/>
              </w:rPr>
              <w:t>(</w:t>
            </w:r>
            <w:r w:rsidR="00C86F7E">
              <w:rPr>
                <w:sz w:val="22"/>
                <w:szCs w:val="22"/>
              </w:rPr>
              <w:t xml:space="preserve">e.g. </w:t>
            </w:r>
            <w:r w:rsidRPr="00202B0A">
              <w:rPr>
                <w:sz w:val="22"/>
                <w:szCs w:val="22"/>
              </w:rPr>
              <w:t>Denny</w:t>
            </w:r>
            <w:r w:rsidR="008B1093">
              <w:rPr>
                <w:sz w:val="22"/>
                <w:szCs w:val="22"/>
              </w:rPr>
              <w:t xml:space="preserve"> </w:t>
            </w:r>
            <w:r w:rsidR="008B1093" w:rsidRPr="008A19C2">
              <w:rPr>
                <w:i/>
                <w:sz w:val="22"/>
                <w:szCs w:val="22"/>
              </w:rPr>
              <w:t>et al</w:t>
            </w:r>
            <w:r w:rsidR="008B1093">
              <w:rPr>
                <w:sz w:val="22"/>
                <w:szCs w:val="22"/>
              </w:rPr>
              <w:t xml:space="preserve">., </w:t>
            </w:r>
            <w:r w:rsidR="00C86F7E">
              <w:rPr>
                <w:i/>
                <w:sz w:val="22"/>
                <w:szCs w:val="22"/>
              </w:rPr>
              <w:t>Bioinformatics</w:t>
            </w:r>
            <w:r w:rsidR="00C86F7E">
              <w:rPr>
                <w:sz w:val="22"/>
                <w:szCs w:val="22"/>
              </w:rPr>
              <w:t>, 2010</w:t>
            </w:r>
            <w:r w:rsidR="008B1093">
              <w:rPr>
                <w:sz w:val="22"/>
                <w:szCs w:val="22"/>
              </w:rPr>
              <w:t>)</w:t>
            </w:r>
          </w:p>
          <w:p w14:paraId="0BB23EE9" w14:textId="2F386BD8" w:rsidR="00202B0A" w:rsidRPr="00202B0A" w:rsidRDefault="00202B0A" w:rsidP="00202B0A">
            <w:pPr>
              <w:rPr>
                <w:sz w:val="22"/>
                <w:szCs w:val="22"/>
              </w:rPr>
            </w:pPr>
            <w:r w:rsidRPr="00202B0A">
              <w:rPr>
                <w:sz w:val="22"/>
                <w:szCs w:val="22"/>
              </w:rPr>
              <w:t xml:space="preserve">5. Look for replicating association results </w:t>
            </w:r>
            <w:r w:rsidR="008B1093">
              <w:rPr>
                <w:sz w:val="22"/>
                <w:szCs w:val="22"/>
              </w:rPr>
              <w:t xml:space="preserve">between the PCOS </w:t>
            </w:r>
            <w:r w:rsidRPr="00202B0A">
              <w:rPr>
                <w:sz w:val="22"/>
                <w:szCs w:val="22"/>
              </w:rPr>
              <w:t>GWAS</w:t>
            </w:r>
            <w:r w:rsidR="008B1093">
              <w:rPr>
                <w:sz w:val="22"/>
                <w:szCs w:val="22"/>
              </w:rPr>
              <w:t xml:space="preserve"> and ICD-9 </w:t>
            </w:r>
            <w:r w:rsidR="00D10BB4">
              <w:rPr>
                <w:sz w:val="22"/>
                <w:szCs w:val="22"/>
              </w:rPr>
              <w:t xml:space="preserve">(and potentially ICD-10) diagnosis </w:t>
            </w:r>
            <w:r w:rsidR="008B1093">
              <w:rPr>
                <w:sz w:val="22"/>
                <w:szCs w:val="22"/>
              </w:rPr>
              <w:t>codes for PCOS.</w:t>
            </w:r>
            <w:r w:rsidRPr="00202B0A">
              <w:rPr>
                <w:sz w:val="22"/>
                <w:szCs w:val="22"/>
              </w:rPr>
              <w:t xml:space="preserve"> </w:t>
            </w:r>
          </w:p>
          <w:p w14:paraId="5EEC3FA5" w14:textId="08E14864" w:rsidR="00066491" w:rsidRPr="00202B0A" w:rsidRDefault="00202B0A" w:rsidP="00202B0A">
            <w:pPr>
              <w:rPr>
                <w:sz w:val="22"/>
                <w:szCs w:val="22"/>
              </w:rPr>
            </w:pPr>
            <w:r w:rsidRPr="00202B0A">
              <w:rPr>
                <w:sz w:val="22"/>
                <w:szCs w:val="22"/>
              </w:rPr>
              <w:t xml:space="preserve">6. Look for evidence of </w:t>
            </w:r>
            <w:r w:rsidR="003676E4" w:rsidRPr="00202B0A">
              <w:rPr>
                <w:sz w:val="22"/>
                <w:szCs w:val="22"/>
              </w:rPr>
              <w:t>comorbidity</w:t>
            </w:r>
            <w:r w:rsidRPr="00202B0A">
              <w:rPr>
                <w:sz w:val="22"/>
                <w:szCs w:val="22"/>
              </w:rPr>
              <w:t xml:space="preserve"> and pleiotropy</w:t>
            </w:r>
            <w:r w:rsidR="008B1093">
              <w:rPr>
                <w:sz w:val="22"/>
                <w:szCs w:val="22"/>
              </w:rPr>
              <w:t xml:space="preserve"> with other phenotypes.</w:t>
            </w:r>
            <w:r w:rsidRPr="00202B0A">
              <w:rPr>
                <w:sz w:val="22"/>
                <w:szCs w:val="22"/>
              </w:rPr>
              <w:t xml:space="preserve"> </w:t>
            </w:r>
          </w:p>
        </w:tc>
      </w:tr>
      <w:tr w:rsidR="0008757F" w:rsidRPr="005F7C97" w14:paraId="0B426C5D" w14:textId="77777777" w:rsidTr="008A19C2">
        <w:trPr>
          <w:trHeight w:val="863"/>
        </w:trPr>
        <w:tc>
          <w:tcPr>
            <w:tcW w:w="2988" w:type="dxa"/>
            <w:vAlign w:val="center"/>
          </w:tcPr>
          <w:p w14:paraId="02DC77B5" w14:textId="54CD8CE8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5EE8FECB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2B8399C0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7380" w:type="dxa"/>
          </w:tcPr>
          <w:p w14:paraId="239AB227" w14:textId="58FEFF5C" w:rsidR="00C02198" w:rsidRPr="00C02198" w:rsidRDefault="00C86F7E" w:rsidP="00C0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2198" w:rsidRPr="00C02198">
              <w:rPr>
                <w:sz w:val="22"/>
                <w:szCs w:val="22"/>
              </w:rPr>
              <w:t xml:space="preserve">ICD9/ICD10 </w:t>
            </w:r>
            <w:r w:rsidR="00D10BB4">
              <w:rPr>
                <w:sz w:val="22"/>
                <w:szCs w:val="22"/>
              </w:rPr>
              <w:t xml:space="preserve">diagnosis </w:t>
            </w:r>
            <w:r w:rsidR="00C02198" w:rsidRPr="00C02198">
              <w:rPr>
                <w:sz w:val="22"/>
                <w:szCs w:val="22"/>
              </w:rPr>
              <w:t>codes to generate PheWAS codes</w:t>
            </w:r>
            <w:r w:rsidR="008A19C2">
              <w:rPr>
                <w:sz w:val="22"/>
                <w:szCs w:val="22"/>
              </w:rPr>
              <w:t>*</w:t>
            </w:r>
            <w:r w:rsidR="008B1093">
              <w:rPr>
                <w:sz w:val="22"/>
                <w:szCs w:val="22"/>
              </w:rPr>
              <w:t xml:space="preserve"> (already in-hand</w:t>
            </w:r>
            <w:r w:rsidR="00D10BB4">
              <w:rPr>
                <w:sz w:val="22"/>
                <w:szCs w:val="22"/>
              </w:rPr>
              <w:t xml:space="preserve"> at the eMERGE CC</w:t>
            </w:r>
            <w:r w:rsidR="008B1093">
              <w:rPr>
                <w:sz w:val="22"/>
                <w:szCs w:val="22"/>
              </w:rPr>
              <w:t>)</w:t>
            </w:r>
          </w:p>
          <w:p w14:paraId="5BFC2E8E" w14:textId="77777777" w:rsidR="0008757F" w:rsidRDefault="00C86F7E" w:rsidP="008A1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02198" w:rsidRPr="00C02198">
              <w:rPr>
                <w:sz w:val="22"/>
                <w:szCs w:val="22"/>
              </w:rPr>
              <w:t>Principal Components for covariate</w:t>
            </w:r>
            <w:r w:rsidR="008A19C2">
              <w:rPr>
                <w:sz w:val="22"/>
                <w:szCs w:val="22"/>
              </w:rPr>
              <w:t>*</w:t>
            </w:r>
          </w:p>
          <w:p w14:paraId="3AE8AD05" w14:textId="62849A75" w:rsidR="008A19C2" w:rsidRPr="00C67090" w:rsidRDefault="008A19C2" w:rsidP="008A19C2">
            <w:pPr>
              <w:rPr>
                <w:sz w:val="22"/>
                <w:szCs w:val="22"/>
              </w:rPr>
            </w:pPr>
          </w:p>
        </w:tc>
      </w:tr>
      <w:tr w:rsidR="0008757F" w:rsidRPr="005F7C97" w14:paraId="437A67D9" w14:textId="77777777" w:rsidTr="008A19C2">
        <w:trPr>
          <w:trHeight w:val="935"/>
        </w:trPr>
        <w:tc>
          <w:tcPr>
            <w:tcW w:w="2988" w:type="dxa"/>
            <w:vAlign w:val="center"/>
          </w:tcPr>
          <w:p w14:paraId="0E43F392" w14:textId="77777777" w:rsidR="0008757F" w:rsidRPr="005F7C97" w:rsidRDefault="0008757F" w:rsidP="00EE00F7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7380" w:type="dxa"/>
          </w:tcPr>
          <w:p w14:paraId="70605078" w14:textId="22B7F26F" w:rsidR="00F37CF7" w:rsidRPr="008A19C2" w:rsidRDefault="00C86F7E" w:rsidP="008A1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37CF7" w:rsidRPr="008A19C2">
              <w:rPr>
                <w:sz w:val="22"/>
                <w:szCs w:val="22"/>
              </w:rPr>
              <w:t>Phenotype (ICD</w:t>
            </w:r>
            <w:r w:rsidR="008A19C2">
              <w:rPr>
                <w:sz w:val="22"/>
                <w:szCs w:val="22"/>
              </w:rPr>
              <w:t>9/ICD10</w:t>
            </w:r>
            <w:r w:rsidR="00F37CF7" w:rsidRPr="008A19C2">
              <w:rPr>
                <w:sz w:val="22"/>
                <w:szCs w:val="22"/>
              </w:rPr>
              <w:t xml:space="preserve"> codes) data for all adult subjects from the eMERGE 1</w:t>
            </w:r>
            <w:r w:rsidR="008A19C2">
              <w:rPr>
                <w:sz w:val="22"/>
                <w:szCs w:val="22"/>
              </w:rPr>
              <w:t>,</w:t>
            </w:r>
            <w:r w:rsidR="008B1093" w:rsidRPr="008A19C2">
              <w:rPr>
                <w:sz w:val="22"/>
                <w:szCs w:val="22"/>
              </w:rPr>
              <w:t xml:space="preserve">2 </w:t>
            </w:r>
            <w:r w:rsidR="00F37CF7" w:rsidRPr="008A19C2">
              <w:rPr>
                <w:sz w:val="22"/>
                <w:szCs w:val="22"/>
              </w:rPr>
              <w:t>sites</w:t>
            </w:r>
            <w:r w:rsidR="008B1093" w:rsidRPr="008A19C2">
              <w:rPr>
                <w:sz w:val="22"/>
                <w:szCs w:val="22"/>
              </w:rPr>
              <w:t xml:space="preserve"> </w:t>
            </w:r>
          </w:p>
          <w:p w14:paraId="5FE3DBF6" w14:textId="142CCC54" w:rsidR="0008757F" w:rsidRPr="005F7C97" w:rsidRDefault="00C86F7E" w:rsidP="008A19C2">
            <w:r>
              <w:rPr>
                <w:sz w:val="22"/>
                <w:szCs w:val="22"/>
              </w:rPr>
              <w:t xml:space="preserve">- </w:t>
            </w:r>
            <w:r w:rsidR="00F37CF7" w:rsidRPr="008A19C2">
              <w:rPr>
                <w:sz w:val="22"/>
                <w:szCs w:val="22"/>
              </w:rPr>
              <w:t xml:space="preserve">Imputed genotype data for </w:t>
            </w:r>
            <w:r w:rsidR="008A19C2">
              <w:rPr>
                <w:sz w:val="22"/>
                <w:szCs w:val="22"/>
              </w:rPr>
              <w:t>25</w:t>
            </w:r>
            <w:r w:rsidR="008B1093" w:rsidRPr="008A19C2">
              <w:rPr>
                <w:sz w:val="22"/>
                <w:szCs w:val="22"/>
              </w:rPr>
              <w:t xml:space="preserve"> variants</w:t>
            </w:r>
            <w:r w:rsidR="00F37CF7" w:rsidRPr="008A19C2">
              <w:rPr>
                <w:sz w:val="22"/>
                <w:szCs w:val="22"/>
              </w:rPr>
              <w:t xml:space="preserve"> of interest</w:t>
            </w:r>
            <w:r w:rsidR="008B1093" w:rsidRPr="008A19C2">
              <w:rPr>
                <w:sz w:val="22"/>
                <w:szCs w:val="22"/>
              </w:rPr>
              <w:t xml:space="preserve"> </w:t>
            </w:r>
          </w:p>
        </w:tc>
      </w:tr>
      <w:tr w:rsidR="0008757F" w:rsidRPr="005F7C97" w14:paraId="180AB604" w14:textId="77777777" w:rsidTr="008A19C2">
        <w:trPr>
          <w:trHeight w:val="440"/>
        </w:trPr>
        <w:tc>
          <w:tcPr>
            <w:tcW w:w="2988" w:type="dxa"/>
            <w:vAlign w:val="center"/>
          </w:tcPr>
          <w:p w14:paraId="49EED6DC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7380" w:type="dxa"/>
          </w:tcPr>
          <w:p w14:paraId="1789AEFC" w14:textId="1D9E03A6" w:rsidR="0008757F" w:rsidRPr="00BC5ED4" w:rsidRDefault="00C86F7E" w:rsidP="008A1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PheWAS </w:t>
            </w:r>
            <w:r w:rsidR="00002A77">
              <w:rPr>
                <w:sz w:val="22"/>
                <w:szCs w:val="22"/>
              </w:rPr>
              <w:t>of</w:t>
            </w:r>
            <w:r w:rsidR="008B1093">
              <w:rPr>
                <w:sz w:val="22"/>
                <w:szCs w:val="22"/>
              </w:rPr>
              <w:t xml:space="preserve"> </w:t>
            </w:r>
            <w:r w:rsidR="008A19C2">
              <w:rPr>
                <w:sz w:val="22"/>
                <w:szCs w:val="22"/>
              </w:rPr>
              <w:t>25</w:t>
            </w:r>
            <w:r w:rsidR="00002A77">
              <w:rPr>
                <w:sz w:val="22"/>
                <w:szCs w:val="22"/>
              </w:rPr>
              <w:t xml:space="preserve"> SNPs </w:t>
            </w:r>
            <w:r w:rsidR="008B1093">
              <w:rPr>
                <w:sz w:val="22"/>
                <w:szCs w:val="22"/>
              </w:rPr>
              <w:t xml:space="preserve">associated </w:t>
            </w:r>
            <w:r w:rsidR="00002A77">
              <w:rPr>
                <w:sz w:val="22"/>
                <w:szCs w:val="22"/>
              </w:rPr>
              <w:t xml:space="preserve">with PCOS </w:t>
            </w:r>
          </w:p>
        </w:tc>
      </w:tr>
      <w:tr w:rsidR="0008757F" w:rsidRPr="005F7C97" w14:paraId="5BD0CED2" w14:textId="77777777" w:rsidTr="008A19C2">
        <w:trPr>
          <w:trHeight w:val="494"/>
        </w:trPr>
        <w:tc>
          <w:tcPr>
            <w:tcW w:w="2988" w:type="dxa"/>
            <w:vAlign w:val="center"/>
          </w:tcPr>
          <w:p w14:paraId="6DF58154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7380" w:type="dxa"/>
          </w:tcPr>
          <w:p w14:paraId="1546E521" w14:textId="7CA56321" w:rsidR="0008757F" w:rsidRPr="008A19C2" w:rsidRDefault="003676E4" w:rsidP="00522590">
            <w:pPr>
              <w:keepNext/>
              <w:keepLines/>
              <w:spacing w:before="200"/>
              <w:outlineLvl w:val="8"/>
              <w:rPr>
                <w:sz w:val="22"/>
                <w:szCs w:val="22"/>
              </w:rPr>
            </w:pPr>
            <w:r w:rsidRPr="008A19C2">
              <w:rPr>
                <w:sz w:val="22"/>
                <w:szCs w:val="22"/>
              </w:rPr>
              <w:t xml:space="preserve">None to report </w:t>
            </w:r>
          </w:p>
        </w:tc>
      </w:tr>
      <w:tr w:rsidR="0008757F" w:rsidRPr="005F7C97" w14:paraId="2A6A5716" w14:textId="77777777" w:rsidTr="008A19C2">
        <w:tc>
          <w:tcPr>
            <w:tcW w:w="2988" w:type="dxa"/>
            <w:vAlign w:val="center"/>
          </w:tcPr>
          <w:p w14:paraId="749B3217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7380" w:type="dxa"/>
          </w:tcPr>
          <w:p w14:paraId="507B6F51" w14:textId="012D31C8" w:rsidR="0008757F" w:rsidRPr="008A19C2" w:rsidRDefault="008B1093" w:rsidP="00194F16">
            <w:pPr>
              <w:rPr>
                <w:i/>
              </w:rPr>
            </w:pPr>
            <w:r w:rsidRPr="008A19C2">
              <w:rPr>
                <w:i/>
                <w:sz w:val="22"/>
                <w:szCs w:val="22"/>
              </w:rPr>
              <w:t>JCEM</w:t>
            </w:r>
          </w:p>
        </w:tc>
      </w:tr>
      <w:tr w:rsidR="0008757F" w:rsidRPr="005F7C97" w14:paraId="1A3E69A1" w14:textId="77777777" w:rsidTr="008A19C2">
        <w:trPr>
          <w:trHeight w:val="467"/>
        </w:trPr>
        <w:tc>
          <w:tcPr>
            <w:tcW w:w="2988" w:type="dxa"/>
            <w:vAlign w:val="center"/>
          </w:tcPr>
          <w:p w14:paraId="4C9BB212" w14:textId="77777777" w:rsidR="0008757F" w:rsidRPr="005F7C97" w:rsidRDefault="0008757F" w:rsidP="00EE00F7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>
              <w:rPr>
                <w:b/>
              </w:rPr>
              <w:t>**</w:t>
            </w:r>
          </w:p>
        </w:tc>
        <w:tc>
          <w:tcPr>
            <w:tcW w:w="7380" w:type="dxa"/>
          </w:tcPr>
          <w:p w14:paraId="6D44FE1E" w14:textId="1DA1A533" w:rsidR="00E3421B" w:rsidRDefault="009F7D5C" w:rsidP="00EE0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analysis completed by </w:t>
            </w:r>
            <w:r w:rsidR="00D5439D">
              <w:rPr>
                <w:sz w:val="22"/>
                <w:szCs w:val="22"/>
              </w:rPr>
              <w:t>June</w:t>
            </w:r>
            <w:r w:rsidR="008B1093">
              <w:rPr>
                <w:sz w:val="22"/>
                <w:szCs w:val="22"/>
              </w:rPr>
              <w:t xml:space="preserve"> </w:t>
            </w:r>
            <w:r w:rsidR="00330B54">
              <w:rPr>
                <w:sz w:val="22"/>
                <w:szCs w:val="22"/>
              </w:rPr>
              <w:t>15</w:t>
            </w:r>
            <w:r w:rsidR="008B1093">
              <w:rPr>
                <w:sz w:val="22"/>
                <w:szCs w:val="22"/>
              </w:rPr>
              <w:t>,</w:t>
            </w:r>
            <w:r w:rsidR="008A19C2">
              <w:rPr>
                <w:sz w:val="22"/>
                <w:szCs w:val="22"/>
              </w:rPr>
              <w:t xml:space="preserve"> 2017</w:t>
            </w:r>
          </w:p>
          <w:p w14:paraId="396CB3E7" w14:textId="597F400F" w:rsidR="0008757F" w:rsidRPr="009B7C51" w:rsidRDefault="009F7D5C" w:rsidP="00330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drafted by</w:t>
            </w:r>
            <w:r w:rsidR="00E3421B">
              <w:rPr>
                <w:sz w:val="22"/>
                <w:szCs w:val="22"/>
              </w:rPr>
              <w:t xml:space="preserve"> </w:t>
            </w:r>
            <w:r w:rsidR="00330B54">
              <w:rPr>
                <w:sz w:val="22"/>
                <w:szCs w:val="22"/>
              </w:rPr>
              <w:t>July 31,</w:t>
            </w:r>
            <w:r w:rsidR="008A19C2">
              <w:rPr>
                <w:sz w:val="22"/>
                <w:szCs w:val="22"/>
              </w:rPr>
              <w:t xml:space="preserve"> 2017</w:t>
            </w:r>
          </w:p>
        </w:tc>
      </w:tr>
    </w:tbl>
    <w:p w14:paraId="4E6C9B2C" w14:textId="77777777" w:rsidR="000B2356" w:rsidRDefault="000B2356"/>
    <w:sectPr w:rsidR="000B2356" w:rsidSect="008A19C2">
      <w:footerReference w:type="default" r:id="rId7"/>
      <w:pgSz w:w="12240" w:h="15840"/>
      <w:pgMar w:top="1368" w:right="1440" w:bottom="13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9DCA4" w14:textId="77777777" w:rsidR="00C01D91" w:rsidRDefault="00C01D91">
      <w:r>
        <w:separator/>
      </w:r>
    </w:p>
  </w:endnote>
  <w:endnote w:type="continuationSeparator" w:id="0">
    <w:p w14:paraId="1EF91CC1" w14:textId="77777777" w:rsidR="00C01D91" w:rsidRDefault="00C0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9D2BB" w14:textId="7E6DFCD2" w:rsidR="00C01D91" w:rsidRDefault="00C01D9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1A4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D9FE8" w14:textId="77777777" w:rsidR="00C01D91" w:rsidRDefault="00C01D91">
      <w:r>
        <w:separator/>
      </w:r>
    </w:p>
  </w:footnote>
  <w:footnote w:type="continuationSeparator" w:id="0">
    <w:p w14:paraId="7A373490" w14:textId="77777777" w:rsidR="00C01D91" w:rsidRDefault="00C0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B00"/>
    <w:multiLevelType w:val="hybridMultilevel"/>
    <w:tmpl w:val="78FCD13A"/>
    <w:lvl w:ilvl="0" w:tplc="D12AF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E6E"/>
    <w:multiLevelType w:val="hybridMultilevel"/>
    <w:tmpl w:val="036A3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7AA7"/>
    <w:multiLevelType w:val="hybridMultilevel"/>
    <w:tmpl w:val="8B8625C8"/>
    <w:lvl w:ilvl="0" w:tplc="67AEE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14AB9"/>
    <w:multiLevelType w:val="hybridMultilevel"/>
    <w:tmpl w:val="4C3A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7F"/>
    <w:rsid w:val="00002A77"/>
    <w:rsid w:val="00066491"/>
    <w:rsid w:val="00071DD2"/>
    <w:rsid w:val="0008757F"/>
    <w:rsid w:val="000B2356"/>
    <w:rsid w:val="000B53B6"/>
    <w:rsid w:val="00194F16"/>
    <w:rsid w:val="00202B0A"/>
    <w:rsid w:val="002C0128"/>
    <w:rsid w:val="00330B54"/>
    <w:rsid w:val="00344380"/>
    <w:rsid w:val="00366816"/>
    <w:rsid w:val="003676E4"/>
    <w:rsid w:val="00395BD7"/>
    <w:rsid w:val="00482E5E"/>
    <w:rsid w:val="004E7A5F"/>
    <w:rsid w:val="00522590"/>
    <w:rsid w:val="00593625"/>
    <w:rsid w:val="0059564E"/>
    <w:rsid w:val="005C023C"/>
    <w:rsid w:val="005E0E7A"/>
    <w:rsid w:val="00603EF5"/>
    <w:rsid w:val="00610EE6"/>
    <w:rsid w:val="006C3042"/>
    <w:rsid w:val="00717104"/>
    <w:rsid w:val="00770028"/>
    <w:rsid w:val="0079243E"/>
    <w:rsid w:val="00810773"/>
    <w:rsid w:val="008733CE"/>
    <w:rsid w:val="008A19C2"/>
    <w:rsid w:val="008B1093"/>
    <w:rsid w:val="008C357D"/>
    <w:rsid w:val="009831DD"/>
    <w:rsid w:val="00984937"/>
    <w:rsid w:val="009B7C51"/>
    <w:rsid w:val="009F7D5C"/>
    <w:rsid w:val="00AF4A85"/>
    <w:rsid w:val="00B51FBB"/>
    <w:rsid w:val="00C01D91"/>
    <w:rsid w:val="00C02198"/>
    <w:rsid w:val="00C16060"/>
    <w:rsid w:val="00C72047"/>
    <w:rsid w:val="00C86F7E"/>
    <w:rsid w:val="00CD2DA8"/>
    <w:rsid w:val="00CF6BC4"/>
    <w:rsid w:val="00D10BB4"/>
    <w:rsid w:val="00D41A44"/>
    <w:rsid w:val="00D5439D"/>
    <w:rsid w:val="00D665FC"/>
    <w:rsid w:val="00D73BFD"/>
    <w:rsid w:val="00DB3930"/>
    <w:rsid w:val="00E3421B"/>
    <w:rsid w:val="00E55E01"/>
    <w:rsid w:val="00EA77BF"/>
    <w:rsid w:val="00EE00F7"/>
    <w:rsid w:val="00F3516F"/>
    <w:rsid w:val="00F37CF7"/>
    <w:rsid w:val="00F8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8B126"/>
  <w14:defaultImageDpi w14:val="300"/>
  <w15:docId w15:val="{C970100A-BDD8-41B6-B257-640C8A96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757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087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757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8757F"/>
  </w:style>
  <w:style w:type="paragraph" w:styleId="ListParagraph">
    <w:name w:val="List Paragraph"/>
    <w:basedOn w:val="Normal"/>
    <w:uiPriority w:val="34"/>
    <w:qFormat/>
    <w:rsid w:val="009B7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E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F6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Sch of Med Dept of Genome Sciences Nickerson lab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S. GORDON</dc:creator>
  <cp:lastModifiedBy>Mapes, Brandy M</cp:lastModifiedBy>
  <cp:revision>2</cp:revision>
  <dcterms:created xsi:type="dcterms:W3CDTF">2017-05-10T18:57:00Z</dcterms:created>
  <dcterms:modified xsi:type="dcterms:W3CDTF">2017-05-10T18:57:00Z</dcterms:modified>
</cp:coreProperties>
</file>