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652036" w14:paraId="423F9B90" w14:textId="77777777" w:rsidTr="00900D3C">
        <w:trPr>
          <w:trHeight w:val="503"/>
        </w:trPr>
        <w:tc>
          <w:tcPr>
            <w:tcW w:w="11251" w:type="dxa"/>
            <w:gridSpan w:val="2"/>
            <w:tcBorders>
              <w:top w:val="double" w:sz="4" w:space="0" w:color="E7E6E6" w:themeColor="background2"/>
            </w:tcBorders>
            <w:shd w:val="clear" w:color="auto" w:fill="008BCC"/>
            <w:vAlign w:val="center"/>
          </w:tcPr>
          <w:p w14:paraId="583C6456" w14:textId="77777777" w:rsidR="0093273D" w:rsidRPr="00652036" w:rsidRDefault="00682869" w:rsidP="0093273D">
            <w:pPr>
              <w:spacing w:before="120"/>
              <w:jc w:val="center"/>
              <w:rPr>
                <w:rFonts w:asciiTheme="minorHAnsi" w:hAnsiTheme="minorHAnsi"/>
                <w:b/>
                <w:color w:val="FFFFFF" w:themeColor="background1"/>
                <w:sz w:val="20"/>
                <w:szCs w:val="20"/>
              </w:rPr>
            </w:pPr>
            <w:r w:rsidRPr="00652036">
              <w:rPr>
                <w:rFonts w:asciiTheme="minorHAnsi" w:hAnsiTheme="minorHAnsi"/>
                <w:b/>
                <w:color w:val="FFFFFF" w:themeColor="background1"/>
                <w:sz w:val="20"/>
                <w:szCs w:val="20"/>
                <w:u w:val="single"/>
              </w:rPr>
              <w:t>External Collaborator Proposal</w:t>
            </w:r>
            <w:r w:rsidRPr="00652036">
              <w:rPr>
                <w:rFonts w:asciiTheme="minorHAnsi" w:hAnsiTheme="minorHAnsi"/>
                <w:b/>
                <w:color w:val="FFFFFF" w:themeColor="background1"/>
                <w:sz w:val="20"/>
                <w:szCs w:val="20"/>
              </w:rPr>
              <w:t xml:space="preserve"> </w:t>
            </w:r>
            <w:r w:rsidRPr="00652036">
              <w:rPr>
                <w:rFonts w:asciiTheme="minorHAnsi" w:hAnsiTheme="minorHAnsi"/>
                <w:i/>
                <w:color w:val="FFFFFF" w:themeColor="background1"/>
                <w:sz w:val="20"/>
                <w:szCs w:val="20"/>
              </w:rPr>
              <w:t xml:space="preserve">for </w:t>
            </w:r>
            <w:r w:rsidRPr="00652036">
              <w:rPr>
                <w:rFonts w:asciiTheme="minorHAnsi" w:hAnsiTheme="minorHAnsi"/>
                <w:b/>
                <w:color w:val="FFFFFF" w:themeColor="background1"/>
                <w:sz w:val="20"/>
                <w:szCs w:val="20"/>
              </w:rPr>
              <w:t>eMERGE Network Analysis</w:t>
            </w:r>
          </w:p>
          <w:p w14:paraId="1FE228B0" w14:textId="77777777" w:rsidR="0093273D" w:rsidRPr="00652036" w:rsidRDefault="0093273D" w:rsidP="0093273D">
            <w:pPr>
              <w:spacing w:after="120"/>
              <w:jc w:val="center"/>
              <w:rPr>
                <w:rFonts w:asciiTheme="minorHAnsi" w:hAnsiTheme="minorHAnsi"/>
                <w:sz w:val="20"/>
                <w:szCs w:val="20"/>
              </w:rPr>
            </w:pPr>
            <w:r w:rsidRPr="00652036">
              <w:rPr>
                <w:rFonts w:asciiTheme="minorHAnsi" w:hAnsiTheme="minorHAnsi"/>
                <w:color w:val="FFFFFF" w:themeColor="background1"/>
                <w:sz w:val="20"/>
                <w:szCs w:val="20"/>
              </w:rPr>
              <w:t>Project/Manuscript Concept Sheet</w:t>
            </w:r>
          </w:p>
        </w:tc>
      </w:tr>
      <w:tr w:rsidR="0093273D" w:rsidRPr="00652036" w14:paraId="69CCB513"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D3FC2EC" w14:textId="77777777" w:rsidR="0093273D" w:rsidRPr="00652036" w:rsidRDefault="0093273D" w:rsidP="00CF0D06">
            <w:pPr>
              <w:rPr>
                <w:rFonts w:asciiTheme="minorHAnsi" w:hAnsiTheme="minorHAnsi"/>
                <w:b/>
                <w:sz w:val="20"/>
                <w:szCs w:val="20"/>
              </w:rPr>
            </w:pPr>
            <w:r w:rsidRPr="00977BB5">
              <w:rPr>
                <w:rFonts w:asciiTheme="minorHAnsi" w:hAnsiTheme="minorHAnsi"/>
                <w:b/>
                <w:sz w:val="20"/>
                <w:szCs w:val="20"/>
              </w:rPr>
              <w:t>Reference Number</w:t>
            </w:r>
          </w:p>
        </w:tc>
        <w:tc>
          <w:tcPr>
            <w:tcW w:w="8263" w:type="dxa"/>
            <w:tcBorders>
              <w:left w:val="single" w:sz="4" w:space="0" w:color="E7E6E6" w:themeColor="background2"/>
              <w:bottom w:val="single" w:sz="4" w:space="0" w:color="E7E6E6" w:themeColor="background2"/>
            </w:tcBorders>
          </w:tcPr>
          <w:p w14:paraId="3225A8E2" w14:textId="66E51ADE" w:rsidR="0093273D" w:rsidRPr="00652036" w:rsidRDefault="00FB6813" w:rsidP="00CF0D06">
            <w:pPr>
              <w:rPr>
                <w:rFonts w:asciiTheme="minorHAnsi" w:hAnsiTheme="minorHAnsi"/>
                <w:sz w:val="20"/>
                <w:szCs w:val="20"/>
              </w:rPr>
            </w:pPr>
            <w:r>
              <w:rPr>
                <w:rFonts w:asciiTheme="minorHAnsi" w:hAnsiTheme="minorHAnsi"/>
                <w:sz w:val="20"/>
                <w:szCs w:val="20"/>
              </w:rPr>
              <w:t>NT262</w:t>
            </w:r>
          </w:p>
        </w:tc>
      </w:tr>
      <w:tr w:rsidR="0093273D" w:rsidRPr="00652036" w14:paraId="7E8AD5E7"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D4B84F9" w14:textId="77777777" w:rsidR="0093273D" w:rsidRPr="00652036" w:rsidRDefault="0093273D" w:rsidP="00CF0D06">
            <w:pPr>
              <w:rPr>
                <w:rFonts w:asciiTheme="minorHAnsi" w:hAnsiTheme="minorHAnsi"/>
                <w:b/>
                <w:sz w:val="20"/>
                <w:szCs w:val="20"/>
              </w:rPr>
            </w:pPr>
            <w:r w:rsidRPr="00977BB5">
              <w:rPr>
                <w:rFonts w:asciiTheme="minorHAnsi" w:hAnsiTheme="minorHAnsi"/>
                <w:b/>
                <w:sz w:val="20"/>
                <w:szCs w:val="20"/>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53933F4" w14:textId="02456367" w:rsidR="0093273D" w:rsidRPr="00652036" w:rsidRDefault="003F5659" w:rsidP="003F5659">
            <w:pPr>
              <w:rPr>
                <w:rFonts w:asciiTheme="minorHAnsi" w:hAnsiTheme="minorHAnsi"/>
                <w:sz w:val="20"/>
                <w:szCs w:val="20"/>
              </w:rPr>
            </w:pPr>
            <w:r>
              <w:rPr>
                <w:rFonts w:asciiTheme="minorHAnsi" w:hAnsiTheme="minorHAnsi"/>
                <w:sz w:val="20"/>
                <w:szCs w:val="20"/>
              </w:rPr>
              <w:t>12/04/2017</w:t>
            </w:r>
            <w:bookmarkStart w:id="0" w:name="_GoBack"/>
            <w:bookmarkEnd w:id="0"/>
          </w:p>
        </w:tc>
      </w:tr>
      <w:tr w:rsidR="00682869" w:rsidRPr="00652036" w14:paraId="6A3F8020"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F3CFCF3" w14:textId="77777777" w:rsidR="00682869" w:rsidRPr="00652036" w:rsidRDefault="00682869" w:rsidP="00CF0D06">
            <w:pPr>
              <w:rPr>
                <w:rFonts w:asciiTheme="minorHAnsi" w:hAnsiTheme="minorHAnsi"/>
                <w:b/>
                <w:sz w:val="20"/>
                <w:szCs w:val="20"/>
              </w:rPr>
            </w:pPr>
            <w:r w:rsidRPr="00652036">
              <w:rPr>
                <w:rFonts w:asciiTheme="minorHAnsi" w:hAnsiTheme="minorHAnsi"/>
                <w:b/>
                <w:sz w:val="20"/>
                <w:szCs w:val="20"/>
              </w:rPr>
              <w:t xml:space="preserve">Tentative Lead Investigator </w:t>
            </w:r>
            <w:r w:rsidRPr="00652036">
              <w:rPr>
                <w:rFonts w:asciiTheme="minorHAnsi" w:hAnsiTheme="minorHAnsi"/>
                <w:i/>
                <w:sz w:val="20"/>
                <w:szCs w:val="20"/>
              </w:rPr>
              <w:t>(first author with contact information and affiliation)</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2C7C026" w14:textId="77777777" w:rsidR="00682869" w:rsidRDefault="00350EFD" w:rsidP="00CF0D06">
            <w:pPr>
              <w:rPr>
                <w:rFonts w:asciiTheme="minorHAnsi" w:hAnsiTheme="minorHAnsi"/>
                <w:sz w:val="20"/>
                <w:szCs w:val="20"/>
              </w:rPr>
            </w:pPr>
            <w:r w:rsidRPr="00652036">
              <w:rPr>
                <w:rFonts w:asciiTheme="minorHAnsi" w:hAnsiTheme="minorHAnsi"/>
                <w:sz w:val="20"/>
                <w:szCs w:val="20"/>
              </w:rPr>
              <w:t>Kathryn</w:t>
            </w:r>
            <w:r w:rsidR="0088146D" w:rsidRPr="00652036">
              <w:rPr>
                <w:rFonts w:asciiTheme="minorHAnsi" w:hAnsiTheme="minorHAnsi"/>
                <w:sz w:val="20"/>
                <w:szCs w:val="20"/>
              </w:rPr>
              <w:t xml:space="preserve"> E.</w:t>
            </w:r>
            <w:r w:rsidRPr="00652036">
              <w:rPr>
                <w:rFonts w:asciiTheme="minorHAnsi" w:hAnsiTheme="minorHAnsi"/>
                <w:sz w:val="20"/>
                <w:szCs w:val="20"/>
              </w:rPr>
              <w:t xml:space="preserve"> </w:t>
            </w:r>
            <w:proofErr w:type="spellStart"/>
            <w:r w:rsidRPr="00652036">
              <w:rPr>
                <w:rFonts w:asciiTheme="minorHAnsi" w:hAnsiTheme="minorHAnsi"/>
                <w:sz w:val="20"/>
                <w:szCs w:val="20"/>
              </w:rPr>
              <w:t>Hatchell</w:t>
            </w:r>
            <w:proofErr w:type="spellEnd"/>
            <w:r w:rsidRPr="00652036">
              <w:rPr>
                <w:rFonts w:asciiTheme="minorHAnsi" w:hAnsiTheme="minorHAnsi"/>
                <w:sz w:val="20"/>
                <w:szCs w:val="20"/>
              </w:rPr>
              <w:t xml:space="preserve">, </w:t>
            </w:r>
            <w:r w:rsidR="0088146D" w:rsidRPr="00652036">
              <w:rPr>
                <w:rFonts w:asciiTheme="minorHAnsi" w:hAnsiTheme="minorHAnsi"/>
                <w:sz w:val="20"/>
                <w:szCs w:val="20"/>
              </w:rPr>
              <w:t>Department of Population Health Sciences, University of Wisconsin-Madison School of Medicine and Public Health, Madison, WI, US</w:t>
            </w:r>
            <w:r w:rsidR="00EC2BB0" w:rsidRPr="00652036">
              <w:rPr>
                <w:rFonts w:asciiTheme="minorHAnsi" w:hAnsiTheme="minorHAnsi"/>
                <w:sz w:val="20"/>
                <w:szCs w:val="20"/>
              </w:rPr>
              <w:t>A</w:t>
            </w:r>
          </w:p>
          <w:p w14:paraId="04234833" w14:textId="77777777" w:rsidR="00B973AE" w:rsidRDefault="00B973AE" w:rsidP="00CF0D06">
            <w:pPr>
              <w:rPr>
                <w:rFonts w:asciiTheme="minorHAnsi" w:hAnsiTheme="minorHAnsi"/>
                <w:sz w:val="20"/>
                <w:szCs w:val="20"/>
              </w:rPr>
            </w:pPr>
          </w:p>
          <w:p w14:paraId="51C0BDD5" w14:textId="0874B875" w:rsidR="00B973AE" w:rsidRPr="00652036" w:rsidRDefault="00B973AE" w:rsidP="00CF0D06">
            <w:pPr>
              <w:rPr>
                <w:rFonts w:asciiTheme="minorHAnsi" w:hAnsiTheme="minorHAnsi"/>
                <w:sz w:val="20"/>
                <w:szCs w:val="20"/>
              </w:rPr>
            </w:pPr>
            <w:r>
              <w:rPr>
                <w:rFonts w:asciiTheme="minorHAnsi" w:hAnsiTheme="minorHAnsi"/>
                <w:sz w:val="20"/>
                <w:szCs w:val="20"/>
              </w:rPr>
              <w:t xml:space="preserve">Contact information: </w:t>
            </w:r>
            <w:hyperlink r:id="rId7" w:history="1">
              <w:r w:rsidRPr="00064B0D">
                <w:rPr>
                  <w:rStyle w:val="Hyperlink"/>
                  <w:rFonts w:asciiTheme="minorHAnsi" w:hAnsiTheme="minorHAnsi"/>
                  <w:sz w:val="20"/>
                  <w:szCs w:val="20"/>
                </w:rPr>
                <w:t>khatchgell@wisc.edu</w:t>
              </w:r>
            </w:hyperlink>
            <w:r>
              <w:rPr>
                <w:rFonts w:asciiTheme="minorHAnsi" w:hAnsiTheme="minorHAnsi"/>
                <w:sz w:val="20"/>
                <w:szCs w:val="20"/>
              </w:rPr>
              <w:t xml:space="preserve">; 920-858-4500 </w:t>
            </w:r>
          </w:p>
        </w:tc>
      </w:tr>
      <w:tr w:rsidR="00682869" w:rsidRPr="00652036" w14:paraId="369EE39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1232D1C" w14:textId="77777777" w:rsidR="00682869" w:rsidRPr="00652036" w:rsidRDefault="00682869" w:rsidP="00682869">
            <w:pPr>
              <w:rPr>
                <w:rFonts w:asciiTheme="minorHAnsi" w:hAnsiTheme="minorHAnsi"/>
                <w:b/>
                <w:sz w:val="20"/>
                <w:szCs w:val="20"/>
              </w:rPr>
            </w:pPr>
            <w:r w:rsidRPr="00652036">
              <w:rPr>
                <w:rFonts w:asciiTheme="minorHAnsi" w:hAnsiTheme="minorHAnsi"/>
                <w:b/>
                <w:sz w:val="20"/>
                <w:szCs w:val="20"/>
              </w:rPr>
              <w:t xml:space="preserve">Tentative Senior Author </w:t>
            </w:r>
          </w:p>
          <w:p w14:paraId="5D864AB6" w14:textId="77777777" w:rsidR="00682869" w:rsidRPr="00652036" w:rsidRDefault="00682869" w:rsidP="00682869">
            <w:pPr>
              <w:rPr>
                <w:rFonts w:asciiTheme="minorHAnsi" w:hAnsiTheme="minorHAnsi"/>
                <w:b/>
                <w:sz w:val="20"/>
                <w:szCs w:val="20"/>
              </w:rPr>
            </w:pPr>
            <w:r w:rsidRPr="00652036">
              <w:rPr>
                <w:rFonts w:asciiTheme="minorHAnsi" w:hAnsiTheme="minorHAnsi"/>
                <w:i/>
                <w:sz w:val="20"/>
                <w:szCs w:val="20"/>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67F70BD" w14:textId="0214C786" w:rsidR="0088146D" w:rsidRPr="00652036" w:rsidRDefault="0088146D" w:rsidP="0088146D">
            <w:pPr>
              <w:rPr>
                <w:rFonts w:asciiTheme="minorHAnsi" w:hAnsiTheme="minorHAnsi"/>
                <w:sz w:val="20"/>
                <w:szCs w:val="20"/>
              </w:rPr>
            </w:pPr>
            <w:r w:rsidRPr="00652036">
              <w:rPr>
                <w:rFonts w:asciiTheme="minorHAnsi" w:hAnsiTheme="minorHAnsi"/>
                <w:sz w:val="20"/>
                <w:szCs w:val="20"/>
              </w:rPr>
              <w:t xml:space="preserve">Corinne D. </w:t>
            </w:r>
            <w:proofErr w:type="spellStart"/>
            <w:r w:rsidRPr="00652036">
              <w:rPr>
                <w:rFonts w:asciiTheme="minorHAnsi" w:hAnsiTheme="minorHAnsi"/>
                <w:sz w:val="20"/>
                <w:szCs w:val="20"/>
              </w:rPr>
              <w:t>Engelman</w:t>
            </w:r>
            <w:proofErr w:type="spellEnd"/>
            <w:r w:rsidRPr="00652036">
              <w:rPr>
                <w:rFonts w:asciiTheme="minorHAnsi" w:hAnsiTheme="minorHAnsi"/>
                <w:sz w:val="20"/>
                <w:szCs w:val="20"/>
              </w:rPr>
              <w:t>, Department of Population Health Sciences, University of Wisconsin-Madison School of Medicine and Public Health, Madison, WI, USA</w:t>
            </w:r>
          </w:p>
          <w:p w14:paraId="03ED0329" w14:textId="72E7178D" w:rsidR="00682869" w:rsidRPr="00652036" w:rsidRDefault="00682869" w:rsidP="00CF0D06">
            <w:pPr>
              <w:rPr>
                <w:rFonts w:asciiTheme="minorHAnsi" w:hAnsiTheme="minorHAnsi"/>
                <w:sz w:val="20"/>
                <w:szCs w:val="20"/>
              </w:rPr>
            </w:pPr>
          </w:p>
        </w:tc>
      </w:tr>
      <w:tr w:rsidR="00682869" w:rsidRPr="00652036" w14:paraId="4BC9F0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88E957E" w14:textId="77777777" w:rsidR="00682869" w:rsidRPr="00652036" w:rsidRDefault="00682869" w:rsidP="00CF0D06">
            <w:pPr>
              <w:rPr>
                <w:rFonts w:asciiTheme="minorHAnsi" w:hAnsiTheme="minorHAnsi"/>
                <w:b/>
                <w:sz w:val="20"/>
                <w:szCs w:val="20"/>
              </w:rPr>
            </w:pPr>
            <w:r w:rsidRPr="0020511F">
              <w:rPr>
                <w:rFonts w:asciiTheme="minorHAnsi" w:hAnsiTheme="minorHAnsi"/>
                <w:b/>
                <w:sz w:val="20"/>
                <w:szCs w:val="20"/>
              </w:rPr>
              <w:t>eMERGE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A75913" w14:textId="77777777" w:rsidR="00682869" w:rsidRDefault="00682869" w:rsidP="00CF0D06">
            <w:pPr>
              <w:rPr>
                <w:rFonts w:asciiTheme="minorHAnsi" w:hAnsiTheme="minorHAnsi"/>
                <w:sz w:val="20"/>
                <w:szCs w:val="20"/>
              </w:rPr>
            </w:pPr>
          </w:p>
          <w:p w14:paraId="26112484" w14:textId="77777777" w:rsidR="00AA5B32" w:rsidRDefault="00AA5B32" w:rsidP="00CF0D06">
            <w:pPr>
              <w:rPr>
                <w:rFonts w:asciiTheme="minorHAnsi" w:hAnsiTheme="minorHAnsi"/>
                <w:sz w:val="20"/>
                <w:szCs w:val="20"/>
              </w:rPr>
            </w:pPr>
            <w:r>
              <w:rPr>
                <w:rFonts w:asciiTheme="minorHAnsi" w:hAnsiTheme="minorHAnsi"/>
                <w:sz w:val="20"/>
                <w:szCs w:val="20"/>
              </w:rPr>
              <w:t>Marshfield Clinic</w:t>
            </w:r>
          </w:p>
          <w:p w14:paraId="265F0062" w14:textId="77777777" w:rsidR="00AA5B32" w:rsidRDefault="00AA5B32" w:rsidP="00CF0D06">
            <w:pPr>
              <w:rPr>
                <w:rFonts w:asciiTheme="minorHAnsi" w:hAnsiTheme="minorHAnsi"/>
                <w:sz w:val="20"/>
                <w:szCs w:val="20"/>
              </w:rPr>
            </w:pPr>
            <w:r>
              <w:rPr>
                <w:rFonts w:asciiTheme="minorHAnsi" w:hAnsiTheme="minorHAnsi"/>
                <w:sz w:val="20"/>
                <w:szCs w:val="20"/>
              </w:rPr>
              <w:t xml:space="preserve">Dr. Murray Brilliant </w:t>
            </w:r>
          </w:p>
          <w:p w14:paraId="6109B0A1" w14:textId="1EA12040" w:rsidR="00AA5B32" w:rsidRPr="00652036" w:rsidRDefault="00AA5B32" w:rsidP="00CF0D06">
            <w:pPr>
              <w:rPr>
                <w:rFonts w:asciiTheme="minorHAnsi" w:hAnsiTheme="minorHAnsi"/>
                <w:sz w:val="20"/>
                <w:szCs w:val="20"/>
              </w:rPr>
            </w:pPr>
          </w:p>
        </w:tc>
      </w:tr>
      <w:tr w:rsidR="0093273D" w:rsidRPr="00652036" w14:paraId="3876C04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D20DF54" w14:textId="7AB2A408" w:rsidR="0093273D" w:rsidRPr="00652036" w:rsidRDefault="0093273D" w:rsidP="00CF0D06">
            <w:pPr>
              <w:rPr>
                <w:rFonts w:asciiTheme="minorHAnsi" w:hAnsiTheme="minorHAnsi"/>
                <w:b/>
                <w:sz w:val="20"/>
                <w:szCs w:val="20"/>
              </w:rPr>
            </w:pPr>
            <w:r w:rsidRPr="00652036">
              <w:rPr>
                <w:rFonts w:asciiTheme="minorHAnsi" w:hAnsiTheme="minorHAnsi"/>
                <w:b/>
                <w:sz w:val="20"/>
                <w:szCs w:val="20"/>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80F1DC9" w14:textId="5BE04F93" w:rsidR="0088146D" w:rsidRPr="00652036" w:rsidRDefault="0088146D" w:rsidP="0088146D">
            <w:pPr>
              <w:rPr>
                <w:rFonts w:asciiTheme="minorHAnsi" w:hAnsiTheme="minorHAnsi"/>
                <w:sz w:val="20"/>
                <w:szCs w:val="20"/>
              </w:rPr>
            </w:pPr>
            <w:r w:rsidRPr="00652036">
              <w:rPr>
                <w:rFonts w:asciiTheme="minorHAnsi" w:hAnsiTheme="minorHAnsi"/>
                <w:sz w:val="20"/>
                <w:szCs w:val="20"/>
              </w:rPr>
              <w:t xml:space="preserve">Development of ancestry specific polygenic risk scores and exploration of genetic-environmental interactions affecting vitamin D concentrations </w:t>
            </w:r>
          </w:p>
          <w:p w14:paraId="11244BA5" w14:textId="77777777" w:rsidR="0093273D" w:rsidRPr="00652036" w:rsidRDefault="0093273D" w:rsidP="00CF0D06">
            <w:pPr>
              <w:rPr>
                <w:rFonts w:asciiTheme="minorHAnsi" w:hAnsiTheme="minorHAnsi"/>
                <w:sz w:val="20"/>
                <w:szCs w:val="20"/>
              </w:rPr>
            </w:pPr>
          </w:p>
        </w:tc>
      </w:tr>
      <w:tr w:rsidR="0093273D" w:rsidRPr="00652036" w14:paraId="1FF50FD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EBB1446" w14:textId="77777777" w:rsidR="0093273D" w:rsidRPr="00652036" w:rsidRDefault="0093273D" w:rsidP="00900D3C">
            <w:pPr>
              <w:rPr>
                <w:rFonts w:asciiTheme="minorHAnsi" w:hAnsiTheme="minorHAnsi"/>
                <w:b/>
                <w:sz w:val="20"/>
                <w:szCs w:val="20"/>
              </w:rPr>
            </w:pPr>
            <w:r w:rsidRPr="007B7C34">
              <w:rPr>
                <w:rFonts w:asciiTheme="minorHAnsi" w:hAnsiTheme="minorHAnsi"/>
                <w:b/>
                <w:sz w:val="20"/>
                <w:szCs w:val="20"/>
              </w:rPr>
              <w:t xml:space="preserve">All </w:t>
            </w:r>
            <w:r w:rsidR="00900D3C" w:rsidRPr="007B7C34">
              <w:rPr>
                <w:rFonts w:asciiTheme="minorHAnsi" w:hAnsiTheme="minorHAnsi"/>
                <w:b/>
                <w:sz w:val="20"/>
                <w:szCs w:val="20"/>
              </w:rPr>
              <w:t>Other A</w:t>
            </w:r>
            <w:r w:rsidRPr="007B7C34">
              <w:rPr>
                <w:rFonts w:asciiTheme="minorHAnsi" w:hAnsiTheme="minorHAnsi"/>
                <w:b/>
                <w:sz w:val="20"/>
                <w:szCs w:val="20"/>
              </w:rPr>
              <w:t>uthors</w:t>
            </w:r>
            <w:r w:rsidRPr="00652036">
              <w:rPr>
                <w:rFonts w:asciiTheme="minorHAnsi" w:hAnsiTheme="minorHAnsi"/>
                <w:b/>
                <w:sz w:val="20"/>
                <w:szCs w:val="20"/>
              </w:rPr>
              <w:t xml:space="preserve">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A0588EA" w14:textId="77777777" w:rsidR="0093273D" w:rsidRPr="00652036" w:rsidRDefault="0093273D" w:rsidP="00CF0D06">
            <w:pPr>
              <w:rPr>
                <w:rFonts w:asciiTheme="minorHAnsi" w:hAnsiTheme="minorHAnsi"/>
                <w:sz w:val="20"/>
                <w:szCs w:val="20"/>
              </w:rPr>
            </w:pPr>
          </w:p>
          <w:p w14:paraId="3162376D" w14:textId="3CA771ED" w:rsidR="0093273D" w:rsidRPr="00652036" w:rsidRDefault="007B7C34" w:rsidP="00CF0D06">
            <w:pPr>
              <w:rPr>
                <w:rFonts w:asciiTheme="minorHAnsi" w:hAnsiTheme="minorHAnsi"/>
                <w:sz w:val="20"/>
                <w:szCs w:val="20"/>
              </w:rPr>
            </w:pPr>
            <w:r>
              <w:rPr>
                <w:rFonts w:asciiTheme="minorHAnsi" w:hAnsiTheme="minorHAnsi"/>
                <w:sz w:val="20"/>
                <w:szCs w:val="20"/>
              </w:rPr>
              <w:t xml:space="preserve">Dr. Alexis Frazier-Wood </w:t>
            </w:r>
          </w:p>
        </w:tc>
      </w:tr>
      <w:tr w:rsidR="0093273D" w:rsidRPr="00652036" w14:paraId="30845C2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6D6A46" w14:textId="77777777" w:rsidR="0093273D" w:rsidRPr="00652036" w:rsidRDefault="00682869" w:rsidP="00CF0D06">
            <w:pPr>
              <w:rPr>
                <w:rFonts w:asciiTheme="minorHAnsi" w:hAnsiTheme="minorHAnsi"/>
                <w:b/>
                <w:sz w:val="20"/>
                <w:szCs w:val="20"/>
              </w:rPr>
            </w:pPr>
            <w:r w:rsidRPr="00652036">
              <w:rPr>
                <w:rFonts w:asciiTheme="minorHAnsi" w:hAnsiTheme="minorHAnsi"/>
                <w:b/>
                <w:sz w:val="20"/>
                <w:szCs w:val="20"/>
              </w:rPr>
              <w:t xml:space="preserve">Other eMERGE </w:t>
            </w:r>
            <w:r w:rsidR="0093273D" w:rsidRPr="00652036">
              <w:rPr>
                <w:rFonts w:asciiTheme="minorHAnsi" w:hAnsiTheme="minorHAnsi"/>
                <w:b/>
                <w:sz w:val="20"/>
                <w:szCs w:val="20"/>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B92B7A0" w14:textId="77777777" w:rsidR="0093273D" w:rsidRPr="00652036" w:rsidRDefault="0093273D" w:rsidP="00CF0D06">
            <w:pPr>
              <w:rPr>
                <w:rFonts w:asciiTheme="minorHAnsi" w:hAnsiTheme="minorHAnsi"/>
                <w:sz w:val="20"/>
                <w:szCs w:val="20"/>
              </w:rPr>
            </w:pPr>
          </w:p>
          <w:p w14:paraId="269B57CF" w14:textId="2ADCA6F6" w:rsidR="0093273D" w:rsidRPr="00652036" w:rsidRDefault="00D54D5D" w:rsidP="00CF0D06">
            <w:pPr>
              <w:rPr>
                <w:rFonts w:asciiTheme="minorHAnsi" w:hAnsiTheme="minorHAnsi"/>
                <w:sz w:val="20"/>
                <w:szCs w:val="20"/>
              </w:rPr>
            </w:pPr>
            <w:r w:rsidRPr="00652036">
              <w:rPr>
                <w:rFonts w:asciiTheme="minorHAnsi" w:hAnsiTheme="minorHAnsi"/>
                <w:sz w:val="20"/>
                <w:szCs w:val="20"/>
              </w:rPr>
              <w:t>N/A</w:t>
            </w:r>
          </w:p>
        </w:tc>
      </w:tr>
      <w:tr w:rsidR="0093273D" w:rsidRPr="00652036" w14:paraId="32686CE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0CFB6E7" w14:textId="77777777" w:rsidR="0093273D" w:rsidRPr="00652036" w:rsidRDefault="0093273D" w:rsidP="00CF0D06">
            <w:pPr>
              <w:rPr>
                <w:rFonts w:asciiTheme="minorHAnsi" w:hAnsiTheme="minorHAnsi"/>
                <w:b/>
                <w:sz w:val="20"/>
                <w:szCs w:val="20"/>
              </w:rPr>
            </w:pPr>
            <w:r w:rsidRPr="00652036">
              <w:rPr>
                <w:rFonts w:asciiTheme="minorHAnsi" w:hAnsiTheme="minorHAnsi"/>
                <w:b/>
                <w:sz w:val="20"/>
                <w:szCs w:val="20"/>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1D568FD" w14:textId="77777777" w:rsidR="0088146D" w:rsidRPr="00652036" w:rsidRDefault="0088146D" w:rsidP="0088146D">
            <w:pPr>
              <w:ind w:firstLine="720"/>
              <w:rPr>
                <w:rFonts w:asciiTheme="minorHAnsi" w:hAnsiTheme="minorHAnsi"/>
                <w:color w:val="000000" w:themeColor="text1"/>
                <w:sz w:val="20"/>
                <w:szCs w:val="20"/>
              </w:rPr>
            </w:pPr>
            <w:r w:rsidRPr="00652036">
              <w:rPr>
                <w:rFonts w:asciiTheme="minorHAnsi" w:hAnsiTheme="minorHAnsi"/>
                <w:color w:val="000000" w:themeColor="text1"/>
                <w:sz w:val="20"/>
                <w:szCs w:val="20"/>
              </w:rPr>
              <w:t>Vitamin D inadequacy affects more than 50% of adults in the United States. Low v</w:t>
            </w:r>
            <w:r w:rsidRPr="00652036">
              <w:rPr>
                <w:rFonts w:asciiTheme="minorHAnsi" w:eastAsia="Arial,Calibri" w:hAnsiTheme="minorHAnsi"/>
                <w:color w:val="000000" w:themeColor="text1"/>
                <w:kern w:val="36"/>
                <w:sz w:val="20"/>
                <w:szCs w:val="20"/>
              </w:rPr>
              <w:t>itamin</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concentrations</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have</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been</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associated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with</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increased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risk</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of</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sz w:val="20"/>
                <w:szCs w:val="20"/>
              </w:rPr>
              <w:t>autoimmune</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diseases</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hypertension</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dyslipidemia</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cardiovascular</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events</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and</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cardiovascular</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mortality</w:t>
            </w:r>
            <w:r w:rsidRPr="00652036">
              <w:rPr>
                <w:rFonts w:asciiTheme="minorHAnsi" w:eastAsia="Arial,Times New Roman" w:hAnsiTheme="minorHAnsi"/>
                <w:color w:val="000000" w:themeColor="text1"/>
                <w:sz w:val="20"/>
                <w:szCs w:val="20"/>
              </w:rPr>
              <w:t xml:space="preserve"> </w:t>
            </w:r>
            <w:r w:rsidRPr="00652036">
              <w:rPr>
                <w:rFonts w:asciiTheme="minorHAnsi" w:hAnsiTheme="minorHAnsi"/>
                <w:sz w:val="20"/>
                <w:szCs w:val="20"/>
              </w:rPr>
              <w:fldChar w:fldCharType="begin">
                <w:fldData xml:space="preserve">PEVuZE5vdGU+PENpdGU+PEF1dGhvcj5XYW5nPC9BdXRob3I+PFllYXI+MjAxMDwvWWVhcj48UmVj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=
</w:fldData>
              </w:fldChar>
            </w:r>
            <w:r w:rsidRPr="00652036">
              <w:rPr>
                <w:rFonts w:asciiTheme="minorHAnsi" w:hAnsiTheme="minorHAnsi"/>
                <w:sz w:val="20"/>
                <w:szCs w:val="20"/>
              </w:rPr>
              <w:instrText xml:space="preserve"> ADDIN EN.CITE </w:instrText>
            </w:r>
            <w:r w:rsidRPr="00652036">
              <w:rPr>
                <w:rFonts w:asciiTheme="minorHAnsi" w:hAnsiTheme="minorHAnsi"/>
                <w:sz w:val="20"/>
                <w:szCs w:val="20"/>
              </w:rPr>
              <w:fldChar w:fldCharType="begin">
                <w:fldData xml:space="preserve">PEVuZE5vdGU+PENpdGU+PEF1dGhvcj5XYW5nPC9BdXRob3I+PFllYXI+MjAxMDwvWWVhcj48UmVj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=
</w:fldData>
              </w:fldChar>
            </w:r>
            <w:r w:rsidRPr="00652036">
              <w:rPr>
                <w:rFonts w:asciiTheme="minorHAnsi" w:hAnsiTheme="minorHAnsi"/>
                <w:sz w:val="20"/>
                <w:szCs w:val="20"/>
              </w:rPr>
              <w:instrText xml:space="preserve"> ADDIN EN.CITE.DATA </w:instrText>
            </w:r>
            <w:r w:rsidRPr="00652036">
              <w:rPr>
                <w:rFonts w:asciiTheme="minorHAnsi" w:hAnsiTheme="minorHAnsi"/>
                <w:sz w:val="20"/>
                <w:szCs w:val="20"/>
              </w:rPr>
            </w:r>
            <w:r w:rsidRPr="00652036">
              <w:rPr>
                <w:rFonts w:asciiTheme="minorHAnsi" w:hAnsiTheme="minorHAnsi"/>
                <w:sz w:val="20"/>
                <w:szCs w:val="20"/>
              </w:rPr>
              <w:fldChar w:fldCharType="end"/>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separate"/>
            </w:r>
            <w:r w:rsidRPr="00652036">
              <w:rPr>
                <w:rFonts w:asciiTheme="minorHAnsi" w:hAnsiTheme="minorHAnsi"/>
                <w:noProof/>
                <w:sz w:val="20"/>
                <w:szCs w:val="20"/>
              </w:rPr>
              <w:t>(1-3)</w:t>
            </w:r>
            <w:r w:rsidRPr="00652036">
              <w:rPr>
                <w:rFonts w:asciiTheme="minorHAnsi" w:hAnsiTheme="minorHAnsi"/>
                <w:sz w:val="20"/>
                <w:szCs w:val="20"/>
              </w:rPr>
              <w:fldChar w:fldCharType="end"/>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Additionally</w:t>
            </w:r>
            <w:r w:rsidRPr="00652036">
              <w:rPr>
                <w:rFonts w:asciiTheme="minorHAnsi" w:eastAsia="Arial,Times New Roman" w:hAnsiTheme="minorHAnsi"/>
                <w:color w:val="000000" w:themeColor="text1"/>
                <w:sz w:val="20"/>
                <w:szCs w:val="20"/>
              </w:rPr>
              <w:t>,</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recent</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Mendelian</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randomization</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studies</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have</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suggested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a</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causal</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relationship</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between</w:t>
            </w:r>
            <w:r w:rsidRPr="00652036">
              <w:rPr>
                <w:rFonts w:asciiTheme="minorHAnsi" w:eastAsia="Arial,Times New Roman" w:hAnsiTheme="minorHAnsi"/>
                <w:color w:val="000000" w:themeColor="text1"/>
                <w:kern w:val="36"/>
                <w:sz w:val="20"/>
                <w:szCs w:val="20"/>
              </w:rPr>
              <w:t xml:space="preserve"> low </w:t>
            </w:r>
            <w:r w:rsidRPr="00652036">
              <w:rPr>
                <w:rFonts w:asciiTheme="minorHAnsi" w:eastAsia="Arial,Calibri" w:hAnsiTheme="minorHAnsi"/>
                <w:color w:val="000000" w:themeColor="text1"/>
                <w:kern w:val="36"/>
                <w:sz w:val="20"/>
                <w:szCs w:val="20"/>
              </w:rPr>
              <w:t>vitamin</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concentrations</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and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increased</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risk</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of</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ovarian</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kern w:val="36"/>
                <w:sz w:val="20"/>
                <w:szCs w:val="20"/>
              </w:rPr>
              <w:t>cancer</w:t>
            </w:r>
            <w:r w:rsidRPr="00652036">
              <w:rPr>
                <w:rFonts w:asciiTheme="minorHAnsi" w:eastAsia="Arial,Times New Roman" w:hAnsiTheme="minorHAnsi"/>
                <w:color w:val="000000" w:themeColor="text1"/>
                <w:kern w:val="36"/>
                <w:sz w:val="20"/>
                <w:szCs w:val="20"/>
              </w:rPr>
              <w:t xml:space="preserve">, </w:t>
            </w:r>
            <w:r w:rsidRPr="00652036">
              <w:rPr>
                <w:rFonts w:asciiTheme="minorHAnsi" w:eastAsia="Arial,Calibri" w:hAnsiTheme="minorHAnsi"/>
                <w:color w:val="000000" w:themeColor="text1"/>
                <w:sz w:val="20"/>
                <w:szCs w:val="20"/>
              </w:rPr>
              <w:t>hypertension</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lower</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cognitive</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function</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multiple</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sclerosis</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and</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all</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cause</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and</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cancer</w:t>
            </w:r>
            <w:r w:rsidRPr="00652036">
              <w:rPr>
                <w:rFonts w:asciiTheme="minorHAnsi" w:eastAsia="Arial,Times New Roman" w:hAnsiTheme="minorHAnsi"/>
                <w:color w:val="000000" w:themeColor="text1"/>
                <w:sz w:val="20"/>
                <w:szCs w:val="20"/>
              </w:rPr>
              <w:t xml:space="preserve"> </w:t>
            </w:r>
            <w:r w:rsidRPr="00652036">
              <w:rPr>
                <w:rFonts w:asciiTheme="minorHAnsi" w:eastAsia="Arial,Calibri" w:hAnsiTheme="minorHAnsi"/>
                <w:color w:val="000000" w:themeColor="text1"/>
                <w:sz w:val="20"/>
                <w:szCs w:val="20"/>
              </w:rPr>
              <w:t>mortality</w:t>
            </w:r>
            <w:r w:rsidRPr="00652036" w:rsidDel="00D150ED">
              <w:rPr>
                <w:rFonts w:asciiTheme="minorHAnsi" w:eastAsia="Arial,Times New Roman" w:hAnsiTheme="minorHAnsi"/>
                <w:color w:val="000000" w:themeColor="text1"/>
                <w:sz w:val="20"/>
                <w:szCs w:val="20"/>
              </w:rPr>
              <w:t xml:space="preserve"> </w:t>
            </w:r>
            <w:r w:rsidRPr="00652036">
              <w:rPr>
                <w:rFonts w:asciiTheme="minorHAnsi" w:hAnsiTheme="minorHAnsi"/>
                <w:sz w:val="20"/>
                <w:szCs w:val="20"/>
              </w:rPr>
              <w:fldChar w:fldCharType="begin">
                <w:fldData xml:space="preserve">PEVuZE5vdGU+PENpdGU+PEF1dGhvcj5LdW51dHNvcjwvQXV0aG9yPjxZZWFyPjIwMTQ8L1llYXI+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</w:fldData>
              </w:fldChar>
            </w:r>
            <w:r w:rsidRPr="00652036">
              <w:rPr>
                <w:rFonts w:asciiTheme="minorHAnsi" w:hAnsiTheme="minorHAnsi"/>
                <w:sz w:val="20"/>
                <w:szCs w:val="20"/>
              </w:rPr>
              <w:instrText xml:space="preserve"> ADDIN EN.CITE </w:instrText>
            </w:r>
            <w:r w:rsidRPr="00652036">
              <w:rPr>
                <w:rFonts w:asciiTheme="minorHAnsi" w:hAnsiTheme="minorHAnsi"/>
                <w:sz w:val="20"/>
                <w:szCs w:val="20"/>
              </w:rPr>
              <w:fldChar w:fldCharType="begin">
                <w:fldData xml:space="preserve">PEVuZE5vdGU+PENpdGU+PEF1dGhvcj5LdW51dHNvcjwvQXV0aG9yPjxZZWFyPjIwMTQ8L1llYXI+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</w:fldData>
              </w:fldChar>
            </w:r>
            <w:r w:rsidRPr="00652036">
              <w:rPr>
                <w:rFonts w:asciiTheme="minorHAnsi" w:hAnsiTheme="minorHAnsi"/>
                <w:sz w:val="20"/>
                <w:szCs w:val="20"/>
              </w:rPr>
              <w:instrText xml:space="preserve"> ADDIN EN.CITE.DATA </w:instrText>
            </w:r>
            <w:r w:rsidRPr="00652036">
              <w:rPr>
                <w:rFonts w:asciiTheme="minorHAnsi" w:hAnsiTheme="minorHAnsi"/>
                <w:sz w:val="20"/>
                <w:szCs w:val="20"/>
              </w:rPr>
            </w:r>
            <w:r w:rsidRPr="00652036">
              <w:rPr>
                <w:rFonts w:asciiTheme="minorHAnsi" w:hAnsiTheme="minorHAnsi"/>
                <w:sz w:val="20"/>
                <w:szCs w:val="20"/>
              </w:rPr>
              <w:fldChar w:fldCharType="end"/>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separate"/>
            </w:r>
            <w:r w:rsidRPr="00652036">
              <w:rPr>
                <w:rFonts w:asciiTheme="minorHAnsi" w:hAnsiTheme="minorHAnsi"/>
                <w:noProof/>
                <w:sz w:val="20"/>
                <w:szCs w:val="20"/>
              </w:rPr>
              <w:t>(4-9)</w:t>
            </w:r>
            <w:r w:rsidRPr="00652036">
              <w:rPr>
                <w:rFonts w:asciiTheme="minorHAnsi" w:hAnsiTheme="minorHAnsi"/>
                <w:sz w:val="20"/>
                <w:szCs w:val="20"/>
              </w:rPr>
              <w:fldChar w:fldCharType="end"/>
            </w:r>
            <w:r w:rsidRPr="00652036">
              <w:rPr>
                <w:rFonts w:asciiTheme="minorHAnsi" w:eastAsia="Arial,Times New Roman" w:hAnsiTheme="minorHAnsi"/>
                <w:color w:val="000000" w:themeColor="text1"/>
                <w:sz w:val="20"/>
                <w:szCs w:val="20"/>
              </w:rPr>
              <w:t xml:space="preserve">. Furthermore, some clinical trials </w:t>
            </w:r>
            <w:r w:rsidRPr="00652036">
              <w:rPr>
                <w:rFonts w:asciiTheme="minorHAnsi" w:eastAsia="Arial,Calibri" w:hAnsiTheme="minorHAnsi"/>
                <w:color w:val="000000" w:themeColor="text1"/>
                <w:kern w:val="36"/>
                <w:sz w:val="20"/>
                <w:szCs w:val="20"/>
              </w:rPr>
              <w:t>have shown that</w:t>
            </w:r>
            <w:r w:rsidRPr="00652036">
              <w:rPr>
                <w:rFonts w:asciiTheme="minorHAnsi" w:eastAsia="Arial,Times New Roman" w:hAnsiTheme="minorHAnsi"/>
                <w:color w:val="000000" w:themeColor="text1"/>
                <w:sz w:val="20"/>
                <w:szCs w:val="20"/>
              </w:rPr>
              <w:t xml:space="preserve"> vitamin </w:t>
            </w:r>
            <w:r w:rsidRPr="00652036">
              <w:rPr>
                <w:rFonts w:asciiTheme="minorHAnsi" w:eastAsia="Arial,Calibri" w:hAnsiTheme="minorHAnsi"/>
                <w:color w:val="000000" w:themeColor="text1"/>
                <w:kern w:val="36"/>
                <w:sz w:val="20"/>
                <w:szCs w:val="20"/>
              </w:rPr>
              <w:t xml:space="preserve">D and calcium supplementation are important in the prevention of fractures </w:t>
            </w:r>
            <w:r w:rsidRPr="00652036">
              <w:rPr>
                <w:rFonts w:asciiTheme="minorHAnsi" w:hAnsiTheme="minorHAnsi"/>
                <w:sz w:val="20"/>
                <w:szCs w:val="20"/>
              </w:rPr>
              <w:fldChar w:fldCharType="begin">
                <w:fldData xml:space="preserve">PEVuZE5vdGU+PENpdGU+PEF1dGhvcj5XZWF2ZXI8L0F1dGhvcj48WWVhcj4yMDE2PC9ZZWFyPjxS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=
</w:fldData>
              </w:fldChar>
            </w:r>
            <w:r w:rsidRPr="00652036">
              <w:rPr>
                <w:rFonts w:asciiTheme="minorHAnsi" w:hAnsiTheme="minorHAnsi"/>
                <w:sz w:val="20"/>
                <w:szCs w:val="20"/>
              </w:rPr>
              <w:instrText xml:space="preserve"> ADDIN EN.CITE </w:instrText>
            </w:r>
            <w:r w:rsidRPr="00652036">
              <w:rPr>
                <w:rFonts w:asciiTheme="minorHAnsi" w:hAnsiTheme="minorHAnsi"/>
                <w:sz w:val="20"/>
                <w:szCs w:val="20"/>
              </w:rPr>
              <w:fldChar w:fldCharType="begin">
                <w:fldData xml:space="preserve">PEVuZE5vdGU+PENpdGU+PEF1dGhvcj5XZWF2ZXI8L0F1dGhvcj48WWVhcj4yMDE2PC9ZZWFyPjxS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=
</w:fldData>
              </w:fldChar>
            </w:r>
            <w:r w:rsidRPr="00652036">
              <w:rPr>
                <w:rFonts w:asciiTheme="minorHAnsi" w:hAnsiTheme="minorHAnsi"/>
                <w:sz w:val="20"/>
                <w:szCs w:val="20"/>
              </w:rPr>
              <w:instrText xml:space="preserve"> ADDIN EN.CITE.DATA </w:instrText>
            </w:r>
            <w:r w:rsidRPr="00652036">
              <w:rPr>
                <w:rFonts w:asciiTheme="minorHAnsi" w:hAnsiTheme="minorHAnsi"/>
                <w:sz w:val="20"/>
                <w:szCs w:val="20"/>
              </w:rPr>
            </w:r>
            <w:r w:rsidRPr="00652036">
              <w:rPr>
                <w:rFonts w:asciiTheme="minorHAnsi" w:hAnsiTheme="minorHAnsi"/>
                <w:sz w:val="20"/>
                <w:szCs w:val="20"/>
              </w:rPr>
              <w:fldChar w:fldCharType="end"/>
            </w:r>
            <w:r w:rsidRPr="00652036">
              <w:rPr>
                <w:rFonts w:asciiTheme="minorHAnsi" w:hAnsiTheme="minorHAnsi"/>
                <w:color w:val="000000" w:themeColor="text1"/>
                <w:kern w:val="36"/>
                <w:sz w:val="20"/>
                <w:szCs w:val="20"/>
              </w:rPr>
            </w:r>
            <w:r w:rsidRPr="00652036">
              <w:rPr>
                <w:rFonts w:asciiTheme="minorHAnsi" w:hAnsiTheme="minorHAnsi"/>
                <w:color w:val="000000" w:themeColor="text1"/>
                <w:kern w:val="36"/>
                <w:sz w:val="20"/>
                <w:szCs w:val="20"/>
              </w:rPr>
              <w:fldChar w:fldCharType="separate"/>
            </w:r>
            <w:r w:rsidRPr="00652036">
              <w:rPr>
                <w:rFonts w:asciiTheme="minorHAnsi" w:hAnsiTheme="minorHAnsi"/>
                <w:noProof/>
                <w:sz w:val="20"/>
                <w:szCs w:val="20"/>
              </w:rPr>
              <w:t>(10-12)</w:t>
            </w:r>
            <w:r w:rsidRPr="00652036">
              <w:rPr>
                <w:rFonts w:asciiTheme="minorHAnsi" w:hAnsiTheme="minorHAnsi"/>
                <w:sz w:val="20"/>
                <w:szCs w:val="20"/>
              </w:rPr>
              <w:fldChar w:fldCharType="end"/>
            </w:r>
            <w:r w:rsidRPr="00652036">
              <w:rPr>
                <w:rFonts w:asciiTheme="minorHAnsi" w:eastAsia="Arial,Times New Roman" w:hAnsiTheme="minorHAnsi"/>
                <w:color w:val="000000" w:themeColor="text1"/>
                <w:kern w:val="36"/>
                <w:sz w:val="20"/>
                <w:szCs w:val="20"/>
              </w:rPr>
              <w:t>.</w:t>
            </w:r>
            <w:r w:rsidRPr="00652036">
              <w:rPr>
                <w:rFonts w:asciiTheme="minorHAnsi" w:hAnsiTheme="minorHAnsi"/>
                <w:color w:val="000000" w:themeColor="text1"/>
                <w:sz w:val="20"/>
                <w:szCs w:val="20"/>
              </w:rPr>
              <w:t xml:space="preserve"> Clinical trials of vitamin D alone have found that increasing vitamin D intake may lower risk of cancers, diabetes and depression </w:t>
            </w:r>
            <w:r w:rsidRPr="00652036">
              <w:rPr>
                <w:rFonts w:asciiTheme="minorHAnsi" w:hAnsiTheme="minorHAnsi"/>
                <w:color w:val="000000" w:themeColor="text1"/>
                <w:sz w:val="20"/>
                <w:szCs w:val="20"/>
              </w:rPr>
              <w:fldChar w:fldCharType="begin">
                <w:fldData xml:space="preserve">PEVuZE5vdGU+PENpdGU+PEF1dGhvcj5MYXBwZTwvQXV0aG9yPjxZZWFyPjIwMDc8L1llYXI+PElE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</w:fldData>
              </w:fldChar>
            </w:r>
            <w:r w:rsidRPr="00652036">
              <w:rPr>
                <w:rFonts w:asciiTheme="minorHAnsi" w:hAnsiTheme="minorHAnsi"/>
                <w:color w:val="000000" w:themeColor="text1"/>
                <w:sz w:val="20"/>
                <w:szCs w:val="20"/>
              </w:rPr>
              <w:instrText xml:space="preserve"> ADDIN EN.CITE </w:instrText>
            </w:r>
            <w:r w:rsidRPr="00652036">
              <w:rPr>
                <w:rFonts w:asciiTheme="minorHAnsi" w:hAnsiTheme="minorHAnsi"/>
                <w:color w:val="000000" w:themeColor="text1"/>
                <w:sz w:val="20"/>
                <w:szCs w:val="20"/>
              </w:rPr>
              <w:fldChar w:fldCharType="begin">
                <w:fldData xml:space="preserve">PEVuZE5vdGU+PENpdGU+PEF1dGhvcj5MYXBwZTwvQXV0aG9yPjxZZWFyPjIwMDc8L1llYXI+PElE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</w:fldData>
              </w:fldChar>
            </w:r>
            <w:r w:rsidRPr="00652036">
              <w:rPr>
                <w:rFonts w:asciiTheme="minorHAnsi" w:hAnsiTheme="minorHAnsi"/>
                <w:color w:val="000000" w:themeColor="text1"/>
                <w:sz w:val="20"/>
                <w:szCs w:val="20"/>
              </w:rPr>
              <w:instrText xml:space="preserve"> ADDIN EN.CITE.DATA </w:instrText>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separate"/>
            </w:r>
            <w:r w:rsidRPr="00652036">
              <w:rPr>
                <w:rFonts w:asciiTheme="minorHAnsi" w:hAnsiTheme="minorHAnsi"/>
                <w:noProof/>
                <w:color w:val="000000" w:themeColor="text1"/>
                <w:sz w:val="20"/>
                <w:szCs w:val="20"/>
              </w:rPr>
              <w:t>(13-15)</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Therefore, knowledge of future risk of vitamin D </w:t>
            </w:r>
            <w:r w:rsidRPr="00652036">
              <w:rPr>
                <w:rFonts w:asciiTheme="minorHAnsi" w:eastAsia="Arial,Calibri" w:hAnsiTheme="minorHAnsi"/>
                <w:color w:val="000000" w:themeColor="text1"/>
                <w:kern w:val="36"/>
                <w:sz w:val="20"/>
                <w:szCs w:val="20"/>
              </w:rPr>
              <w:t>inadequacy</w:t>
            </w:r>
            <w:r w:rsidRPr="00652036">
              <w:rPr>
                <w:rFonts w:asciiTheme="minorHAnsi" w:eastAsia="Arial,Times New Roman" w:hAnsiTheme="minorHAnsi"/>
                <w:color w:val="000000" w:themeColor="text1"/>
                <w:kern w:val="36"/>
                <w:sz w:val="20"/>
                <w:szCs w:val="20"/>
              </w:rPr>
              <w:t xml:space="preserve"> </w:t>
            </w:r>
            <w:r w:rsidRPr="00652036">
              <w:rPr>
                <w:rFonts w:asciiTheme="minorHAnsi" w:hAnsiTheme="minorHAnsi"/>
                <w:color w:val="000000" w:themeColor="text1"/>
                <w:sz w:val="20"/>
                <w:szCs w:val="20"/>
              </w:rPr>
              <w:t xml:space="preserve">is invaluable in prevention of vitamin D associated morbidity and mortality. Clinical trials of vitamin D supplementation have shown that individual response to vitamin D supplementation is highly variable </w:t>
            </w:r>
            <w:r w:rsidRPr="00652036">
              <w:rPr>
                <w:rFonts w:asciiTheme="minorHAnsi" w:hAnsiTheme="minorHAnsi"/>
                <w:color w:val="000000" w:themeColor="text1"/>
                <w:sz w:val="20"/>
                <w:szCs w:val="20"/>
              </w:rPr>
              <w:fldChar w:fldCharType="begin"/>
            </w:r>
            <w:r w:rsidRPr="00652036">
              <w:rPr>
                <w:rFonts w:asciiTheme="minorHAnsi" w:hAnsiTheme="minorHAnsi"/>
                <w:color w:val="000000" w:themeColor="text1"/>
                <w:sz w:val="20"/>
                <w:szCs w:val="20"/>
              </w:rPr>
              <w:instrText xml:space="preserve"> ADDIN EN.CITE &lt;EndNote&gt;&lt;Cite&gt;&lt;Author&gt;Aloia&lt;/Author&gt;&lt;Year&gt;2008&lt;/Year&gt;&lt;IDText&gt;Vitamin D intake to attain a desired serum 25-hydroxyvitamin D concentration&lt;/IDText&gt;&lt;DisplayText&gt;(16)&lt;/DisplayText&gt;&lt;record&gt;&lt;dates&gt;&lt;pub-dates&gt;&lt;date&gt;June 1, 2008&lt;/date&gt;&lt;/pub-dates&gt;&lt;year&gt;2008&lt;/year&gt;&lt;/dates&gt;&lt;urls&gt;&lt;related-urls&gt;&lt;url&gt;http://ajcn.nutrition.org/content/87/6/1952.abstract&lt;/url&gt;&lt;/related-urls&gt;&lt;/urls&gt;&lt;titles&gt;&lt;title&gt;Vitamin D intake to attain a desired serum 25-hydroxyvitamin D concentration&lt;/title&gt;&lt;secondary-title&gt;The American Journal of Clinical Nutrition&lt;/secondary-title&gt;&lt;/titles&gt;&lt;pages&gt;1952-1958&lt;/pages&gt;&lt;number&gt;6&lt;/number&gt;&lt;contributors&gt;&lt;authors&gt;&lt;author&gt;Aloia, John F&lt;/author&gt;&lt;author&gt;Patel, Manish&lt;/author&gt;&lt;author&gt;DiMaano, Rhett&lt;/author&gt;&lt;author&gt;Li-Ng, Melissa&lt;/author&gt;&lt;author&gt;Talwar, Sonia A&lt;/author&gt;&lt;author&gt;Mikhail, Mageda&lt;/author&gt;&lt;author&gt;Pollack, Simcha&lt;/author&gt;&lt;author&gt;Yeh, James K&lt;/author&gt;&lt;/authors&gt;&lt;/contributors&gt;&lt;added-date format="utc"&gt;1503673553&lt;/added-date&gt;&lt;ref-type name="Journal Article"&gt;17&lt;/ref-type&gt;&lt;rec-number&gt;268&lt;/rec-number&gt;&lt;last-updated-date format="utc"&gt;1503673553&lt;/last-updated-date&gt;&lt;volume&gt;87&lt;/volume&gt;&lt;/record&gt;&lt;/Cite&gt;&lt;/EndNote&gt;</w:instrText>
            </w:r>
            <w:r w:rsidRPr="00652036">
              <w:rPr>
                <w:rFonts w:asciiTheme="minorHAnsi" w:hAnsiTheme="minorHAnsi"/>
                <w:color w:val="000000" w:themeColor="text1"/>
                <w:sz w:val="20"/>
                <w:szCs w:val="20"/>
              </w:rPr>
              <w:fldChar w:fldCharType="separate"/>
            </w:r>
            <w:r w:rsidRPr="00652036">
              <w:rPr>
                <w:rFonts w:asciiTheme="minorHAnsi" w:hAnsiTheme="minorHAnsi"/>
                <w:noProof/>
                <w:color w:val="000000" w:themeColor="text1"/>
                <w:sz w:val="20"/>
                <w:szCs w:val="20"/>
              </w:rPr>
              <w:t>(16)</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Vitamin D concentrations </w:t>
            </w:r>
            <w:proofErr w:type="gramStart"/>
            <w:r w:rsidRPr="00652036">
              <w:rPr>
                <w:rFonts w:asciiTheme="minorHAnsi" w:hAnsiTheme="minorHAnsi"/>
                <w:color w:val="000000" w:themeColor="text1"/>
                <w:sz w:val="20"/>
                <w:szCs w:val="20"/>
              </w:rPr>
              <w:t>are influenced</w:t>
            </w:r>
            <w:proofErr w:type="gramEnd"/>
            <w:r w:rsidRPr="00652036">
              <w:rPr>
                <w:rFonts w:asciiTheme="minorHAnsi" w:hAnsiTheme="minorHAnsi"/>
                <w:color w:val="000000" w:themeColor="text1"/>
                <w:sz w:val="20"/>
                <w:szCs w:val="20"/>
              </w:rPr>
              <w:t xml:space="preserve"> by genetic factors and genetic variants may determine how much vitamin D intake is required to reach an optimal vitamin D blood concentration </w:t>
            </w:r>
            <w:r w:rsidRPr="00652036">
              <w:rPr>
                <w:rFonts w:asciiTheme="minorHAnsi" w:hAnsiTheme="minorHAnsi"/>
                <w:color w:val="000000" w:themeColor="text1"/>
                <w:sz w:val="20"/>
                <w:szCs w:val="20"/>
              </w:rPr>
              <w:fldChar w:fldCharType="begin">
                <w:fldData xml:space="preserve">PEVuZE5vdGU+PENpdGU+PEF1dGhvcj5FbmdlbG1hbjwvQXV0aG9yPjxZZWFyPjIwMDg8L1llYXI+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</w:fldData>
              </w:fldChar>
            </w:r>
            <w:r w:rsidRPr="00652036">
              <w:rPr>
                <w:rFonts w:asciiTheme="minorHAnsi" w:hAnsiTheme="minorHAnsi"/>
                <w:color w:val="000000" w:themeColor="text1"/>
                <w:sz w:val="20"/>
                <w:szCs w:val="20"/>
              </w:rPr>
              <w:instrText xml:space="preserve"> ADDIN EN.CITE </w:instrText>
            </w:r>
            <w:r w:rsidRPr="00652036">
              <w:rPr>
                <w:rFonts w:asciiTheme="minorHAnsi" w:hAnsiTheme="minorHAnsi"/>
                <w:color w:val="000000" w:themeColor="text1"/>
                <w:sz w:val="20"/>
                <w:szCs w:val="20"/>
              </w:rPr>
              <w:fldChar w:fldCharType="begin">
                <w:fldData xml:space="preserve">PEVuZE5vdGU+PENpdGU+PEF1dGhvcj5FbmdlbG1hbjwvQXV0aG9yPjxZZWFyPjIwMDg8L1llYXI+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</w:fldData>
              </w:fldChar>
            </w:r>
            <w:r w:rsidRPr="00652036">
              <w:rPr>
                <w:rFonts w:asciiTheme="minorHAnsi" w:hAnsiTheme="minorHAnsi"/>
                <w:color w:val="000000" w:themeColor="text1"/>
                <w:sz w:val="20"/>
                <w:szCs w:val="20"/>
              </w:rPr>
              <w:instrText xml:space="preserve"> ADDIN EN.CITE.DATA </w:instrText>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separate"/>
            </w:r>
            <w:r w:rsidRPr="00652036">
              <w:rPr>
                <w:rFonts w:asciiTheme="minorHAnsi" w:hAnsiTheme="minorHAnsi"/>
                <w:noProof/>
                <w:color w:val="000000" w:themeColor="text1"/>
                <w:sz w:val="20"/>
                <w:szCs w:val="20"/>
              </w:rPr>
              <w:t>(17-20)</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Therefore, knowledge of the genetic determinants of vitamin D concentrations is invaluable in prevention of vitamin D associated morbidity and mortality. Several studies have uncovered vitamin D associated single nucleotide polymorphisms (SNPs) </w:t>
            </w:r>
            <w:r w:rsidRPr="00652036">
              <w:rPr>
                <w:rFonts w:asciiTheme="minorHAnsi" w:hAnsiTheme="minorHAnsi"/>
                <w:color w:val="000000" w:themeColor="text1"/>
                <w:sz w:val="20"/>
                <w:szCs w:val="20"/>
              </w:rPr>
              <w:fldChar w:fldCharType="begin">
                <w:fldData xml:space="preserve">PEVuZE5vdGU+PENpdGU+PEF1dGhvcj5XYW5nPC9BdXRob3I+PFllYXI+MjAxMDwvWWVhcj48UmVj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</w:fldData>
              </w:fldChar>
            </w:r>
            <w:r w:rsidRPr="00652036">
              <w:rPr>
                <w:rFonts w:asciiTheme="minorHAnsi" w:hAnsiTheme="minorHAnsi"/>
                <w:color w:val="000000" w:themeColor="text1"/>
                <w:sz w:val="20"/>
                <w:szCs w:val="20"/>
              </w:rPr>
              <w:instrText xml:space="preserve"> ADDIN EN.CITE </w:instrText>
            </w:r>
            <w:r w:rsidRPr="00652036">
              <w:rPr>
                <w:rFonts w:asciiTheme="minorHAnsi" w:hAnsiTheme="minorHAnsi"/>
                <w:color w:val="000000" w:themeColor="text1"/>
                <w:sz w:val="20"/>
                <w:szCs w:val="20"/>
              </w:rPr>
              <w:fldChar w:fldCharType="begin">
                <w:fldData xml:space="preserve">PEVuZE5vdGU+PENpdGU+PEF1dGhvcj5XYW5nPC9BdXRob3I+PFllYXI+MjAxMDwvWWVhcj48UmVj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</w:fldData>
              </w:fldChar>
            </w:r>
            <w:r w:rsidRPr="00652036">
              <w:rPr>
                <w:rFonts w:asciiTheme="minorHAnsi" w:hAnsiTheme="minorHAnsi"/>
                <w:color w:val="000000" w:themeColor="text1"/>
                <w:sz w:val="20"/>
                <w:szCs w:val="20"/>
              </w:rPr>
              <w:instrText xml:space="preserve"> ADDIN EN.CITE.DATA </w:instrText>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separate"/>
            </w:r>
            <w:r w:rsidRPr="00652036">
              <w:rPr>
                <w:rFonts w:asciiTheme="minorHAnsi" w:hAnsiTheme="minorHAnsi"/>
                <w:noProof/>
                <w:color w:val="000000" w:themeColor="text1"/>
                <w:sz w:val="20"/>
                <w:szCs w:val="20"/>
              </w:rPr>
              <w:t>(1, 21, 22)</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However, these SNPs account for a small portion of the variation in vitamin D</w:t>
            </w:r>
            <w:r w:rsidRPr="00652036">
              <w:rPr>
                <w:rFonts w:asciiTheme="minorHAnsi" w:eastAsia="Arial,Calibri" w:hAnsiTheme="minorHAnsi"/>
                <w:color w:val="000000" w:themeColor="text1"/>
                <w:kern w:val="36"/>
                <w:sz w:val="20"/>
                <w:szCs w:val="20"/>
              </w:rPr>
              <w:t xml:space="preserve"> concentrations </w:t>
            </w:r>
            <w:r w:rsidRPr="00652036">
              <w:rPr>
                <w:rFonts w:asciiTheme="minorHAnsi" w:eastAsia="Arial,Calibri" w:hAnsiTheme="minorHAnsi"/>
                <w:color w:val="000000" w:themeColor="text1"/>
                <w:kern w:val="36"/>
                <w:sz w:val="20"/>
                <w:szCs w:val="20"/>
              </w:rPr>
              <w:fldChar w:fldCharType="begin">
                <w:fldData xml:space="preserve">PEVuZE5vdGU+PENpdGU+PEF1dGhvcj5XYW5nPC9BdXRob3I+PFllYXI+MjAxMDwvWWVhcj48SURU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==
</w:fldData>
              </w:fldChar>
            </w:r>
            <w:r w:rsidRPr="00652036">
              <w:rPr>
                <w:rFonts w:asciiTheme="minorHAnsi" w:eastAsia="Arial,Calibri" w:hAnsiTheme="minorHAnsi"/>
                <w:color w:val="000000" w:themeColor="text1"/>
                <w:kern w:val="36"/>
                <w:sz w:val="20"/>
                <w:szCs w:val="20"/>
              </w:rPr>
              <w:instrText xml:space="preserve"> ADDIN EN.CITE </w:instrText>
            </w:r>
            <w:r w:rsidRPr="00652036">
              <w:rPr>
                <w:rFonts w:asciiTheme="minorHAnsi" w:eastAsia="Arial,Calibri" w:hAnsiTheme="minorHAnsi"/>
                <w:color w:val="000000" w:themeColor="text1"/>
                <w:kern w:val="36"/>
                <w:sz w:val="20"/>
                <w:szCs w:val="20"/>
              </w:rPr>
              <w:fldChar w:fldCharType="begin">
                <w:fldData xml:space="preserve">PEVuZE5vdGU+PENpdGU+PEF1dGhvcj5XYW5nPC9BdXRob3I+PFllYXI+MjAxMDwvWWVhcj48SURU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==
</w:fldData>
              </w:fldChar>
            </w:r>
            <w:r w:rsidRPr="00652036">
              <w:rPr>
                <w:rFonts w:asciiTheme="minorHAnsi" w:eastAsia="Arial,Calibri" w:hAnsiTheme="minorHAnsi"/>
                <w:color w:val="000000" w:themeColor="text1"/>
                <w:kern w:val="36"/>
                <w:sz w:val="20"/>
                <w:szCs w:val="20"/>
              </w:rPr>
              <w:instrText xml:space="preserve"> ADDIN EN.CITE.DATA </w:instrText>
            </w:r>
            <w:r w:rsidRPr="00652036">
              <w:rPr>
                <w:rFonts w:asciiTheme="minorHAnsi" w:eastAsia="Arial,Calibri" w:hAnsiTheme="minorHAnsi"/>
                <w:color w:val="000000" w:themeColor="text1"/>
                <w:kern w:val="36"/>
                <w:sz w:val="20"/>
                <w:szCs w:val="20"/>
              </w:rPr>
            </w:r>
            <w:r w:rsidRPr="00652036">
              <w:rPr>
                <w:rFonts w:asciiTheme="minorHAnsi" w:eastAsia="Arial,Calibri" w:hAnsiTheme="minorHAnsi"/>
                <w:color w:val="000000" w:themeColor="text1"/>
                <w:kern w:val="36"/>
                <w:sz w:val="20"/>
                <w:szCs w:val="20"/>
              </w:rPr>
              <w:fldChar w:fldCharType="end"/>
            </w:r>
            <w:r w:rsidRPr="00652036">
              <w:rPr>
                <w:rFonts w:asciiTheme="minorHAnsi" w:eastAsia="Arial,Calibri" w:hAnsiTheme="minorHAnsi"/>
                <w:color w:val="000000" w:themeColor="text1"/>
                <w:kern w:val="36"/>
                <w:sz w:val="20"/>
                <w:szCs w:val="20"/>
              </w:rPr>
            </w:r>
            <w:r w:rsidRPr="00652036">
              <w:rPr>
                <w:rFonts w:asciiTheme="minorHAnsi" w:eastAsia="Arial,Calibri" w:hAnsiTheme="minorHAnsi"/>
                <w:color w:val="000000" w:themeColor="text1"/>
                <w:kern w:val="36"/>
                <w:sz w:val="20"/>
                <w:szCs w:val="20"/>
              </w:rPr>
              <w:fldChar w:fldCharType="separate"/>
            </w:r>
            <w:r w:rsidRPr="00652036">
              <w:rPr>
                <w:rFonts w:asciiTheme="minorHAnsi" w:eastAsia="Arial,Calibri" w:hAnsiTheme="minorHAnsi"/>
                <w:noProof/>
                <w:color w:val="000000" w:themeColor="text1"/>
                <w:kern w:val="36"/>
                <w:sz w:val="20"/>
                <w:szCs w:val="20"/>
              </w:rPr>
              <w:t>(1)</w:t>
            </w:r>
            <w:r w:rsidRPr="00652036">
              <w:rPr>
                <w:rFonts w:asciiTheme="minorHAnsi" w:eastAsia="Arial,Calibri" w:hAnsiTheme="minorHAnsi"/>
                <w:color w:val="000000" w:themeColor="text1"/>
                <w:kern w:val="36"/>
                <w:sz w:val="20"/>
                <w:szCs w:val="20"/>
              </w:rPr>
              <w:fldChar w:fldCharType="end"/>
            </w:r>
            <w:r w:rsidRPr="00652036">
              <w:rPr>
                <w:rFonts w:asciiTheme="minorHAnsi" w:hAnsiTheme="minorHAnsi"/>
                <w:color w:val="000000" w:themeColor="text1"/>
                <w:sz w:val="20"/>
                <w:szCs w:val="20"/>
              </w:rPr>
              <w:t>. Understanding the complete set of genetic factors that contribute to vitamin D concentrations and how they function together and with environmental factors will allow for personalized treatment of vitamin D inadequacy, instead of the current (and ineffective) one size fits all treatment regimen.</w:t>
            </w:r>
            <w:r w:rsidRPr="00652036">
              <w:rPr>
                <w:rFonts w:asciiTheme="minorHAnsi" w:hAnsiTheme="minorHAnsi"/>
                <w:b/>
                <w:color w:val="000000" w:themeColor="text1"/>
                <w:sz w:val="20"/>
                <w:szCs w:val="20"/>
              </w:rPr>
              <w:t xml:space="preserve"> </w:t>
            </w:r>
            <w:proofErr w:type="gramStart"/>
            <w:r w:rsidRPr="00652036">
              <w:rPr>
                <w:rFonts w:asciiTheme="minorHAnsi" w:hAnsiTheme="minorHAnsi"/>
                <w:color w:val="000000" w:themeColor="text1"/>
                <w:sz w:val="20"/>
                <w:szCs w:val="20"/>
              </w:rPr>
              <w:t>To more fully understand</w:t>
            </w:r>
            <w:proofErr w:type="gramEnd"/>
            <w:r w:rsidRPr="00652036">
              <w:rPr>
                <w:rFonts w:asciiTheme="minorHAnsi" w:hAnsiTheme="minorHAnsi"/>
                <w:color w:val="000000" w:themeColor="text1"/>
                <w:sz w:val="20"/>
                <w:szCs w:val="20"/>
              </w:rPr>
              <w:t xml:space="preserve"> the biology of vitamin D concentrations, we propose uncovering a more complete set of SNPs as well as interactions with the two vitamin D sources: sun exposure and dietary intake. </w:t>
            </w:r>
          </w:p>
          <w:p w14:paraId="1BA8B65A" w14:textId="77777777" w:rsidR="0093273D" w:rsidRPr="00652036" w:rsidRDefault="0093273D" w:rsidP="00CF0D06">
            <w:pPr>
              <w:rPr>
                <w:rFonts w:asciiTheme="minorHAnsi" w:hAnsiTheme="minorHAnsi"/>
                <w:color w:val="000000"/>
                <w:sz w:val="20"/>
                <w:szCs w:val="20"/>
              </w:rPr>
            </w:pPr>
          </w:p>
        </w:tc>
      </w:tr>
      <w:tr w:rsidR="0093273D" w:rsidRPr="00652036" w14:paraId="15C595AC" w14:textId="77777777" w:rsidTr="006E2CE2">
        <w:trPr>
          <w:trHeight w:val="467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264AA1" w14:textId="77777777" w:rsidR="0093273D" w:rsidRPr="00652036" w:rsidRDefault="0093273D" w:rsidP="00CF0D06">
            <w:pPr>
              <w:rPr>
                <w:rFonts w:asciiTheme="minorHAnsi" w:hAnsiTheme="minorHAnsi"/>
                <w:b/>
                <w:sz w:val="20"/>
                <w:szCs w:val="20"/>
              </w:rPr>
            </w:pPr>
            <w:r w:rsidRPr="00652036">
              <w:rPr>
                <w:rFonts w:asciiTheme="minorHAnsi" w:hAnsiTheme="minorHAnsi"/>
                <w:b/>
                <w:sz w:val="20"/>
                <w:szCs w:val="20"/>
              </w:rPr>
              <w:lastRenderedPageBreak/>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F29BFBA" w14:textId="77777777" w:rsidR="00B6349C" w:rsidRPr="00652036" w:rsidRDefault="00B6349C" w:rsidP="00B6349C">
            <w:pPr>
              <w:rPr>
                <w:rFonts w:asciiTheme="minorHAnsi" w:hAnsiTheme="minorHAnsi"/>
                <w:b/>
                <w:sz w:val="20"/>
                <w:szCs w:val="20"/>
              </w:rPr>
            </w:pPr>
            <w:r w:rsidRPr="00652036">
              <w:rPr>
                <w:rFonts w:asciiTheme="minorHAnsi" w:hAnsiTheme="minorHAnsi"/>
                <w:b/>
                <w:sz w:val="20"/>
                <w:szCs w:val="20"/>
              </w:rPr>
              <w:t>Aim 1: Use results from existing ancestry specific meta-analyses of vitamin D genome-wide association studies (GWASs) to determine the optimal p-value threshold for the set of independent SNPs that best distinguishes between adequate and inadequate vitamin D concentrations in our independent sample and calculate the polygenic risk score (PRS) for this set of SNPs.</w:t>
            </w:r>
          </w:p>
          <w:p w14:paraId="2FAD2660"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H1: The set of SNPs that best distinguishes between adequate and inadequate vitamin D levels will include more SNPs (from more genes) than previous GWASs.</w:t>
            </w:r>
          </w:p>
          <w:p w14:paraId="20A6089E" w14:textId="77777777" w:rsidR="00B6349C" w:rsidRPr="00652036" w:rsidRDefault="00B6349C" w:rsidP="00B6349C">
            <w:pPr>
              <w:rPr>
                <w:rFonts w:asciiTheme="minorHAnsi" w:hAnsiTheme="minorHAnsi"/>
                <w:b/>
                <w:sz w:val="20"/>
                <w:szCs w:val="20"/>
              </w:rPr>
            </w:pPr>
          </w:p>
          <w:p w14:paraId="1CA563C7" w14:textId="21702277" w:rsidR="00B6349C" w:rsidRPr="00652036" w:rsidRDefault="00B6349C" w:rsidP="00B6349C">
            <w:pPr>
              <w:rPr>
                <w:rFonts w:asciiTheme="minorHAnsi" w:hAnsiTheme="minorHAnsi"/>
                <w:b/>
                <w:sz w:val="20"/>
                <w:szCs w:val="20"/>
              </w:rPr>
            </w:pPr>
            <w:r w:rsidRPr="00652036">
              <w:rPr>
                <w:rFonts w:asciiTheme="minorHAnsi" w:hAnsiTheme="minorHAnsi"/>
                <w:b/>
                <w:sz w:val="20"/>
                <w:szCs w:val="20"/>
              </w:rPr>
              <w:t xml:space="preserve">Aim 2:  Calculate the SNP heritability of vitamin D concentration under three scenarios: 1) </w:t>
            </w:r>
            <w:r w:rsidR="008B51B0" w:rsidRPr="00652036">
              <w:rPr>
                <w:rFonts w:asciiTheme="minorHAnsi" w:hAnsiTheme="minorHAnsi"/>
                <w:b/>
                <w:sz w:val="20"/>
                <w:szCs w:val="20"/>
              </w:rPr>
              <w:t xml:space="preserve">using Genome-Wide Complex Trait Analysis (GCTA) software </w:t>
            </w:r>
            <w:r w:rsidR="008B51B0">
              <w:rPr>
                <w:rFonts w:asciiTheme="minorHAnsi" w:hAnsiTheme="minorHAnsi"/>
                <w:b/>
                <w:sz w:val="20"/>
                <w:szCs w:val="20"/>
              </w:rPr>
              <w:t xml:space="preserve">for </w:t>
            </w:r>
            <w:r w:rsidRPr="00652036">
              <w:rPr>
                <w:rFonts w:asciiTheme="minorHAnsi" w:hAnsiTheme="minorHAnsi"/>
                <w:b/>
                <w:sz w:val="20"/>
                <w:szCs w:val="20"/>
              </w:rPr>
              <w:t>all imputed SNPs, 2) using</w:t>
            </w:r>
            <w:r w:rsidR="008B51B0">
              <w:rPr>
                <w:rFonts w:asciiTheme="minorHAnsi" w:hAnsiTheme="minorHAnsi"/>
                <w:b/>
                <w:sz w:val="20"/>
                <w:szCs w:val="20"/>
              </w:rPr>
              <w:t xml:space="preserve"> linear regression with</w:t>
            </w:r>
            <w:r w:rsidRPr="00652036">
              <w:rPr>
                <w:rFonts w:asciiTheme="minorHAnsi" w:hAnsiTheme="minorHAnsi"/>
                <w:b/>
                <w:sz w:val="20"/>
                <w:szCs w:val="20"/>
              </w:rPr>
              <w:t xml:space="preserve"> the set of SNPs reported in the literature and 3) using </w:t>
            </w:r>
            <w:r w:rsidR="008B51B0">
              <w:rPr>
                <w:rFonts w:asciiTheme="minorHAnsi" w:hAnsiTheme="minorHAnsi"/>
                <w:b/>
                <w:sz w:val="20"/>
                <w:szCs w:val="20"/>
              </w:rPr>
              <w:t xml:space="preserve">linear regression with </w:t>
            </w:r>
            <w:r w:rsidRPr="00652036">
              <w:rPr>
                <w:rFonts w:asciiTheme="minorHAnsi" w:hAnsiTheme="minorHAnsi"/>
                <w:b/>
                <w:sz w:val="20"/>
                <w:szCs w:val="20"/>
              </w:rPr>
              <w:t xml:space="preserve">the set of SNPs </w:t>
            </w:r>
            <w:r w:rsidR="00D470D3">
              <w:rPr>
                <w:rFonts w:asciiTheme="minorHAnsi" w:hAnsiTheme="minorHAnsi"/>
                <w:b/>
                <w:sz w:val="20"/>
                <w:szCs w:val="20"/>
              </w:rPr>
              <w:t xml:space="preserve">reported in the literature and </w:t>
            </w:r>
            <w:r w:rsidRPr="00652036">
              <w:rPr>
                <w:rFonts w:asciiTheme="minorHAnsi" w:hAnsiTheme="minorHAnsi"/>
                <w:b/>
                <w:sz w:val="20"/>
                <w:szCs w:val="20"/>
              </w:rPr>
              <w:t>included in the PRS in Aim 1.</w:t>
            </w:r>
          </w:p>
          <w:p w14:paraId="0FF17C9F"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 xml:space="preserve">H2: The proportion of SNP heritability accounted for by the set of SNPs from Aim 1 will be higher than that for the SNPs currently reported in the literature. </w:t>
            </w:r>
          </w:p>
          <w:p w14:paraId="3E46A37F" w14:textId="77777777" w:rsidR="00B6349C" w:rsidRPr="00652036" w:rsidRDefault="00B6349C" w:rsidP="00B6349C">
            <w:pPr>
              <w:rPr>
                <w:rFonts w:asciiTheme="minorHAnsi" w:hAnsiTheme="minorHAnsi"/>
                <w:b/>
                <w:sz w:val="20"/>
                <w:szCs w:val="20"/>
              </w:rPr>
            </w:pPr>
          </w:p>
          <w:p w14:paraId="36FB20C5" w14:textId="77777777" w:rsidR="00B6349C" w:rsidRPr="00652036" w:rsidRDefault="00B6349C" w:rsidP="00B6349C">
            <w:pPr>
              <w:rPr>
                <w:rFonts w:asciiTheme="minorHAnsi" w:hAnsiTheme="minorHAnsi"/>
                <w:b/>
                <w:sz w:val="20"/>
                <w:szCs w:val="20"/>
              </w:rPr>
            </w:pPr>
            <w:r w:rsidRPr="00652036">
              <w:rPr>
                <w:rFonts w:asciiTheme="minorHAnsi" w:hAnsiTheme="minorHAnsi"/>
                <w:b/>
                <w:sz w:val="20"/>
                <w:szCs w:val="20"/>
              </w:rPr>
              <w:t xml:space="preserve">Aim 3: We will stratify participants by vitamin D intake and, separately, season of blood draw to examine modification of the relationship between the PRS and vitamin D concentration. If qualitative modification of the effect is </w:t>
            </w:r>
            <w:proofErr w:type="gramStart"/>
            <w:r w:rsidRPr="00652036">
              <w:rPr>
                <w:rFonts w:asciiTheme="minorHAnsi" w:hAnsiTheme="minorHAnsi"/>
                <w:b/>
                <w:sz w:val="20"/>
                <w:szCs w:val="20"/>
              </w:rPr>
              <w:t>observed</w:t>
            </w:r>
            <w:proofErr w:type="gramEnd"/>
            <w:r w:rsidRPr="00652036">
              <w:rPr>
                <w:rFonts w:asciiTheme="minorHAnsi" w:hAnsiTheme="minorHAnsi"/>
                <w:b/>
                <w:sz w:val="20"/>
                <w:szCs w:val="20"/>
              </w:rPr>
              <w:t xml:space="preserve"> we will test for a statistical interaction between the PRS and vitamin D intake and/or season of blood draw. </w:t>
            </w:r>
          </w:p>
          <w:p w14:paraId="5B24F30A"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 xml:space="preserve">H3a: The PRS effect on vitamin D concentration will vary by level of vitamin D intake and season; there will be a stronger PRS effect on vitamin D concentration with increased dietary intake of vitamin D and in summer. </w:t>
            </w:r>
          </w:p>
          <w:p w14:paraId="338CBFCB"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H3b: Those with a higher PRS will require more vitamin D from diet and sun exposure to maintain optimal vitamin D concentrations.</w:t>
            </w:r>
          </w:p>
          <w:p w14:paraId="370A0098" w14:textId="77777777" w:rsidR="0093273D" w:rsidRPr="00652036" w:rsidRDefault="0093273D" w:rsidP="00CF0D06">
            <w:pPr>
              <w:rPr>
                <w:rFonts w:asciiTheme="minorHAnsi" w:hAnsiTheme="minorHAnsi"/>
                <w:sz w:val="20"/>
                <w:szCs w:val="20"/>
              </w:rPr>
            </w:pPr>
          </w:p>
        </w:tc>
      </w:tr>
      <w:tr w:rsidR="0093273D" w:rsidRPr="00652036" w14:paraId="72135A1C"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80BA1C7" w14:textId="77777777" w:rsidR="0093273D" w:rsidRPr="00652036" w:rsidRDefault="0093273D" w:rsidP="00CF0D06">
            <w:pPr>
              <w:rPr>
                <w:rFonts w:asciiTheme="minorHAnsi" w:hAnsiTheme="minorHAnsi"/>
                <w:b/>
                <w:sz w:val="20"/>
                <w:szCs w:val="20"/>
              </w:rPr>
            </w:pPr>
            <w:r w:rsidRPr="00652036">
              <w:rPr>
                <w:rFonts w:asciiTheme="minorHAnsi" w:hAnsiTheme="minorHAnsi"/>
                <w:b/>
                <w:sz w:val="20"/>
                <w:szCs w:val="20"/>
              </w:rPr>
              <w:t xml:space="preserve">Desired Variables </w:t>
            </w:r>
          </w:p>
          <w:p w14:paraId="514A3545" w14:textId="77777777" w:rsidR="0093273D" w:rsidRPr="00652036" w:rsidRDefault="0093273D" w:rsidP="00CF0D06">
            <w:pPr>
              <w:rPr>
                <w:rFonts w:asciiTheme="minorHAnsi" w:hAnsiTheme="minorHAnsi"/>
                <w:i/>
                <w:sz w:val="20"/>
                <w:szCs w:val="20"/>
              </w:rPr>
            </w:pPr>
            <w:r w:rsidRPr="00652036">
              <w:rPr>
                <w:rFonts w:asciiTheme="minorHAnsi" w:hAnsiTheme="minorHAnsi"/>
                <w:i/>
                <w:sz w:val="20"/>
                <w:szCs w:val="20"/>
              </w:rPr>
              <w:t>(essential for analysis</w:t>
            </w:r>
          </w:p>
          <w:p w14:paraId="26EA7A13" w14:textId="77777777" w:rsidR="0093273D" w:rsidRPr="00652036" w:rsidRDefault="0093273D" w:rsidP="00CF0D06">
            <w:pPr>
              <w:rPr>
                <w:rFonts w:asciiTheme="minorHAnsi" w:hAnsiTheme="minorHAnsi"/>
                <w:b/>
                <w:sz w:val="20"/>
                <w:szCs w:val="20"/>
              </w:rPr>
            </w:pPr>
            <w:r w:rsidRPr="00652036">
              <w:rPr>
                <w:rFonts w:asciiTheme="minorHAnsi" w:hAnsiTheme="minorHAnsi"/>
                <w:i/>
                <w:sz w:val="20"/>
                <w:szCs w:val="20"/>
              </w:rPr>
              <w:t xml:space="preserve">indicated by </w:t>
            </w:r>
            <w:r w:rsidRPr="00652036">
              <w:rPr>
                <w:rFonts w:asciiTheme="minorHAnsi" w:hAnsiTheme="minorHAnsi"/>
                <w:b/>
                <w:i/>
                <w:sz w:val="20"/>
                <w:szCs w:val="20"/>
              </w:rPr>
              <w:t>*</w:t>
            </w:r>
            <w:r w:rsidRPr="00652036">
              <w:rPr>
                <w:rFonts w:asciiTheme="minorHAnsi" w:hAnsiTheme="minorHAnsi"/>
                <w:i/>
                <w:sz w:val="20"/>
                <w:szCs w:val="20"/>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D39B748" w14:textId="0325F061" w:rsidR="006E2CE2" w:rsidRPr="00652036" w:rsidRDefault="006E2CE2" w:rsidP="00CF0D06">
            <w:pPr>
              <w:rPr>
                <w:rFonts w:asciiTheme="minorHAnsi" w:hAnsiTheme="minorHAnsi"/>
                <w:sz w:val="20"/>
                <w:szCs w:val="20"/>
              </w:rPr>
            </w:pPr>
            <w:r w:rsidRPr="00652036">
              <w:rPr>
                <w:rFonts w:asciiTheme="minorHAnsi" w:hAnsiTheme="minorHAnsi"/>
                <w:sz w:val="20"/>
                <w:szCs w:val="20"/>
              </w:rPr>
              <w:t>Genomic data*</w:t>
            </w:r>
          </w:p>
          <w:p w14:paraId="012951BF" w14:textId="61835B07" w:rsidR="006E2CE2" w:rsidRPr="00652036" w:rsidRDefault="006E2CE2" w:rsidP="00CF0D06">
            <w:pPr>
              <w:rPr>
                <w:rFonts w:asciiTheme="minorHAnsi" w:hAnsiTheme="minorHAnsi"/>
                <w:sz w:val="20"/>
                <w:szCs w:val="20"/>
              </w:rPr>
            </w:pPr>
            <w:r w:rsidRPr="00652036">
              <w:rPr>
                <w:rFonts w:asciiTheme="minorHAnsi" w:hAnsiTheme="minorHAnsi"/>
                <w:sz w:val="20"/>
                <w:szCs w:val="20"/>
              </w:rPr>
              <w:t>25[OH]D*</w:t>
            </w:r>
          </w:p>
          <w:p w14:paraId="2931C7CE" w14:textId="074818AE" w:rsidR="006E2CE2" w:rsidRPr="00652036" w:rsidRDefault="006E2CE2" w:rsidP="00CF0D06">
            <w:pPr>
              <w:rPr>
                <w:rFonts w:asciiTheme="minorHAnsi" w:hAnsiTheme="minorHAnsi"/>
                <w:sz w:val="20"/>
                <w:szCs w:val="20"/>
              </w:rPr>
            </w:pPr>
            <w:r w:rsidRPr="00652036">
              <w:rPr>
                <w:rFonts w:asciiTheme="minorHAnsi" w:hAnsiTheme="minorHAnsi"/>
                <w:sz w:val="20"/>
                <w:szCs w:val="20"/>
              </w:rPr>
              <w:t>Age*</w:t>
            </w:r>
          </w:p>
          <w:p w14:paraId="08953E4F" w14:textId="73E77C5C" w:rsidR="006E2CE2" w:rsidRPr="00652036" w:rsidRDefault="006E2CE2" w:rsidP="00CF0D06">
            <w:pPr>
              <w:rPr>
                <w:rFonts w:asciiTheme="minorHAnsi" w:hAnsiTheme="minorHAnsi"/>
                <w:sz w:val="20"/>
                <w:szCs w:val="20"/>
              </w:rPr>
            </w:pPr>
            <w:r w:rsidRPr="00652036">
              <w:rPr>
                <w:rFonts w:asciiTheme="minorHAnsi" w:hAnsiTheme="minorHAnsi"/>
                <w:sz w:val="20"/>
                <w:szCs w:val="20"/>
              </w:rPr>
              <w:t>Sex*</w:t>
            </w:r>
          </w:p>
          <w:p w14:paraId="4619D843" w14:textId="129ADB9F" w:rsidR="006E2CE2" w:rsidRPr="00652036" w:rsidRDefault="006E2CE2" w:rsidP="00CF0D06">
            <w:pPr>
              <w:rPr>
                <w:rFonts w:asciiTheme="minorHAnsi" w:hAnsiTheme="minorHAnsi"/>
                <w:sz w:val="20"/>
                <w:szCs w:val="20"/>
              </w:rPr>
            </w:pPr>
            <w:r w:rsidRPr="00652036">
              <w:rPr>
                <w:rFonts w:asciiTheme="minorHAnsi" w:hAnsiTheme="minorHAnsi"/>
                <w:sz w:val="20"/>
                <w:szCs w:val="20"/>
              </w:rPr>
              <w:t>Month of blood draw*</w:t>
            </w:r>
          </w:p>
          <w:p w14:paraId="0E64AFEE" w14:textId="47BE004C" w:rsidR="008C6F96" w:rsidRPr="00652036" w:rsidRDefault="008C6F96" w:rsidP="00CF0D06">
            <w:pPr>
              <w:rPr>
                <w:rFonts w:asciiTheme="minorHAnsi" w:hAnsiTheme="minorHAnsi"/>
                <w:sz w:val="20"/>
                <w:szCs w:val="20"/>
              </w:rPr>
            </w:pPr>
            <w:r w:rsidRPr="00652036">
              <w:rPr>
                <w:rFonts w:asciiTheme="minorHAnsi" w:hAnsiTheme="minorHAnsi"/>
                <w:sz w:val="20"/>
                <w:szCs w:val="20"/>
              </w:rPr>
              <w:t>Race*</w:t>
            </w:r>
          </w:p>
          <w:p w14:paraId="1C5E80A6" w14:textId="77777777" w:rsidR="006E2CE2" w:rsidRPr="00652036" w:rsidRDefault="006E2CE2" w:rsidP="00CF0D06">
            <w:pPr>
              <w:rPr>
                <w:rFonts w:asciiTheme="minorHAnsi" w:hAnsiTheme="minorHAnsi"/>
                <w:sz w:val="20"/>
                <w:szCs w:val="20"/>
              </w:rPr>
            </w:pPr>
            <w:r w:rsidRPr="00652036">
              <w:rPr>
                <w:rFonts w:asciiTheme="minorHAnsi" w:hAnsiTheme="minorHAnsi"/>
                <w:sz w:val="20"/>
                <w:szCs w:val="20"/>
              </w:rPr>
              <w:t>BMI</w:t>
            </w:r>
          </w:p>
          <w:p w14:paraId="29924FAB" w14:textId="77777777" w:rsidR="006E2CE2" w:rsidRPr="00652036" w:rsidRDefault="006E2CE2" w:rsidP="00CF0D06">
            <w:pPr>
              <w:rPr>
                <w:rFonts w:asciiTheme="minorHAnsi" w:hAnsiTheme="minorHAnsi"/>
                <w:sz w:val="20"/>
                <w:szCs w:val="20"/>
              </w:rPr>
            </w:pPr>
            <w:r w:rsidRPr="00652036">
              <w:rPr>
                <w:rFonts w:asciiTheme="minorHAnsi" w:hAnsiTheme="minorHAnsi"/>
                <w:sz w:val="20"/>
                <w:szCs w:val="20"/>
              </w:rPr>
              <w:t xml:space="preserve">Dietary vitamin D intake </w:t>
            </w:r>
          </w:p>
          <w:p w14:paraId="46AB12AB" w14:textId="77777777" w:rsidR="006E2CE2" w:rsidRPr="00652036" w:rsidRDefault="006E2CE2" w:rsidP="00CF0D06">
            <w:pPr>
              <w:rPr>
                <w:rFonts w:asciiTheme="minorHAnsi" w:hAnsiTheme="minorHAnsi"/>
                <w:sz w:val="20"/>
                <w:szCs w:val="20"/>
              </w:rPr>
            </w:pPr>
            <w:r w:rsidRPr="00652036">
              <w:rPr>
                <w:rFonts w:asciiTheme="minorHAnsi" w:hAnsiTheme="minorHAnsi"/>
                <w:sz w:val="20"/>
                <w:szCs w:val="20"/>
              </w:rPr>
              <w:t>Vitamin D supplement use</w:t>
            </w:r>
          </w:p>
          <w:p w14:paraId="0C59F4DC" w14:textId="669FB04F" w:rsidR="006E2CE2" w:rsidRPr="00652036" w:rsidRDefault="006E2CE2" w:rsidP="00CF0D06">
            <w:pPr>
              <w:rPr>
                <w:rFonts w:asciiTheme="minorHAnsi" w:hAnsiTheme="minorHAnsi"/>
                <w:sz w:val="20"/>
                <w:szCs w:val="20"/>
              </w:rPr>
            </w:pPr>
            <w:r w:rsidRPr="00652036">
              <w:rPr>
                <w:rFonts w:asciiTheme="minorHAnsi" w:hAnsiTheme="minorHAnsi"/>
                <w:sz w:val="20"/>
                <w:szCs w:val="20"/>
              </w:rPr>
              <w:t xml:space="preserve">Physical activity </w:t>
            </w:r>
          </w:p>
        </w:tc>
      </w:tr>
      <w:tr w:rsidR="0093273D" w:rsidRPr="00652036" w14:paraId="374B258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B74DB3B" w14:textId="2BF8108D" w:rsidR="0093273D" w:rsidRPr="00652036" w:rsidRDefault="0093273D" w:rsidP="00900D3C">
            <w:pPr>
              <w:rPr>
                <w:rFonts w:asciiTheme="minorHAnsi" w:hAnsiTheme="minorHAnsi"/>
                <w:b/>
                <w:sz w:val="20"/>
                <w:szCs w:val="20"/>
              </w:rPr>
            </w:pPr>
            <w:r w:rsidRPr="00652036">
              <w:rPr>
                <w:rFonts w:asciiTheme="minorHAnsi" w:hAnsiTheme="minorHAnsi"/>
                <w:b/>
                <w:sz w:val="20"/>
                <w:szCs w:val="20"/>
              </w:rPr>
              <w:t xml:space="preserve">Desired </w:t>
            </w:r>
            <w:r w:rsidR="00900D3C" w:rsidRPr="00652036">
              <w:rPr>
                <w:rFonts w:asciiTheme="minorHAnsi" w:hAnsiTheme="minorHAnsi"/>
                <w:b/>
                <w:sz w:val="20"/>
                <w:szCs w:val="20"/>
              </w:rPr>
              <w:t>D</w:t>
            </w:r>
            <w:r w:rsidRPr="00652036">
              <w:rPr>
                <w:rFonts w:asciiTheme="minorHAnsi" w:hAnsiTheme="minorHAnsi"/>
                <w:b/>
                <w:sz w:val="20"/>
                <w:szCs w:val="20"/>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D0B5865" w14:textId="7DBD81B0" w:rsidR="0093273D" w:rsidRPr="00652036" w:rsidRDefault="00D54D5D" w:rsidP="00CF0D06">
            <w:pPr>
              <w:rPr>
                <w:rFonts w:asciiTheme="minorHAnsi" w:hAnsiTheme="minorHAnsi"/>
                <w:sz w:val="20"/>
                <w:szCs w:val="20"/>
              </w:rPr>
            </w:pPr>
            <w:r w:rsidRPr="00D54D5D">
              <w:rPr>
                <w:rFonts w:asciiTheme="minorHAnsi" w:hAnsiTheme="minorHAnsi"/>
                <w:sz w:val="20"/>
                <w:szCs w:val="20"/>
                <w:shd w:val="clear" w:color="auto" w:fill="FFFFFF"/>
              </w:rPr>
              <w:t>GWAS Imputed, Merged set</w:t>
            </w:r>
            <w:r w:rsidR="008C6F96" w:rsidRPr="00652036">
              <w:rPr>
                <w:rFonts w:asciiTheme="minorHAnsi" w:hAnsiTheme="minorHAnsi"/>
                <w:sz w:val="20"/>
                <w:szCs w:val="20"/>
                <w:shd w:val="clear" w:color="auto" w:fill="FFFFFF"/>
              </w:rPr>
              <w:t xml:space="preserve"> (all SNPs)</w:t>
            </w:r>
          </w:p>
        </w:tc>
      </w:tr>
      <w:tr w:rsidR="0093273D" w:rsidRPr="00652036" w14:paraId="51A3FB1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8EBC293" w14:textId="77777777" w:rsidR="0093273D" w:rsidRPr="00652036" w:rsidRDefault="0093273D" w:rsidP="00CF0D06">
            <w:pPr>
              <w:rPr>
                <w:rFonts w:asciiTheme="minorHAnsi" w:hAnsiTheme="minorHAnsi"/>
                <w:b/>
                <w:sz w:val="20"/>
                <w:szCs w:val="20"/>
              </w:rPr>
            </w:pPr>
            <w:r w:rsidRPr="00652036">
              <w:rPr>
                <w:rFonts w:asciiTheme="minorHAnsi" w:hAnsiTheme="minorHAnsi"/>
                <w:b/>
                <w:sz w:val="20"/>
                <w:szCs w:val="20"/>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FB07FC1"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Aim 1:</w:t>
            </w:r>
          </w:p>
          <w:p w14:paraId="4121DD30" w14:textId="77777777" w:rsidR="00B6349C" w:rsidRPr="00652036" w:rsidRDefault="00B6349C" w:rsidP="00B6349C">
            <w:pPr>
              <w:rPr>
                <w:rFonts w:asciiTheme="minorHAnsi" w:hAnsiTheme="minorHAnsi"/>
                <w:sz w:val="20"/>
                <w:szCs w:val="20"/>
              </w:rPr>
            </w:pPr>
          </w:p>
          <w:p w14:paraId="4B2F5E9E" w14:textId="03CBF86C" w:rsidR="00B6349C" w:rsidRPr="00652036" w:rsidRDefault="00B6349C" w:rsidP="00B6349C">
            <w:pPr>
              <w:rPr>
                <w:rFonts w:asciiTheme="minorHAnsi" w:hAnsiTheme="minorHAnsi"/>
                <w:color w:val="000000" w:themeColor="text1"/>
                <w:sz w:val="20"/>
                <w:szCs w:val="20"/>
              </w:rPr>
            </w:pPr>
            <w:r w:rsidRPr="00652036">
              <w:rPr>
                <w:rFonts w:asciiTheme="minorHAnsi" w:hAnsiTheme="minorHAnsi"/>
                <w:color w:val="000000" w:themeColor="text1"/>
                <w:sz w:val="20"/>
                <w:szCs w:val="20"/>
              </w:rPr>
              <w:tab/>
              <w:t xml:space="preserve">Results from the TRANSCEN-D ancestry specific GWAS meta-analyses performed using METAL (manuscript submitted; </w:t>
            </w:r>
            <w:proofErr w:type="spellStart"/>
            <w:r w:rsidRPr="00652036">
              <w:rPr>
                <w:rFonts w:asciiTheme="minorHAnsi" w:hAnsiTheme="minorHAnsi"/>
                <w:color w:val="000000" w:themeColor="text1"/>
                <w:sz w:val="20"/>
                <w:szCs w:val="20"/>
              </w:rPr>
              <w:t>Hatchell</w:t>
            </w:r>
            <w:proofErr w:type="spellEnd"/>
            <w:r w:rsidRPr="00652036">
              <w:rPr>
                <w:rFonts w:asciiTheme="minorHAnsi" w:hAnsiTheme="minorHAnsi"/>
                <w:color w:val="000000" w:themeColor="text1"/>
                <w:sz w:val="20"/>
                <w:szCs w:val="20"/>
              </w:rPr>
              <w:t xml:space="preserve"> and </w:t>
            </w:r>
            <w:proofErr w:type="spellStart"/>
            <w:r w:rsidRPr="00652036">
              <w:rPr>
                <w:rFonts w:asciiTheme="minorHAnsi" w:hAnsiTheme="minorHAnsi"/>
                <w:color w:val="000000" w:themeColor="text1"/>
                <w:sz w:val="20"/>
                <w:szCs w:val="20"/>
              </w:rPr>
              <w:t>Engelman</w:t>
            </w:r>
            <w:proofErr w:type="spellEnd"/>
            <w:r w:rsidRPr="00652036">
              <w:rPr>
                <w:rFonts w:asciiTheme="minorHAnsi" w:hAnsiTheme="minorHAnsi"/>
                <w:color w:val="000000" w:themeColor="text1"/>
                <w:sz w:val="20"/>
                <w:szCs w:val="20"/>
              </w:rPr>
              <w:t xml:space="preserve"> co-first author and co-senior author, respectively) </w:t>
            </w:r>
            <w:proofErr w:type="gramStart"/>
            <w:r w:rsidRPr="00652036">
              <w:rPr>
                <w:rFonts w:asciiTheme="minorHAnsi" w:hAnsiTheme="minorHAnsi"/>
                <w:color w:val="000000" w:themeColor="text1"/>
                <w:sz w:val="20"/>
                <w:szCs w:val="20"/>
              </w:rPr>
              <w:t>will be leveraged</w:t>
            </w:r>
            <w:proofErr w:type="gramEnd"/>
            <w:r w:rsidRPr="00652036">
              <w:rPr>
                <w:rFonts w:asciiTheme="minorHAnsi" w:hAnsiTheme="minorHAnsi"/>
                <w:color w:val="000000" w:themeColor="text1"/>
                <w:sz w:val="20"/>
                <w:szCs w:val="20"/>
              </w:rPr>
              <w:t xml:space="preserve"> for determination of a fuller set of SNPs and computation of the PRS in an independent sample combining participants from ARIC, MESA, FHS and WHI. This </w:t>
            </w:r>
            <w:proofErr w:type="gramStart"/>
            <w:r w:rsidRPr="00652036">
              <w:rPr>
                <w:rFonts w:asciiTheme="minorHAnsi" w:hAnsiTheme="minorHAnsi"/>
                <w:color w:val="000000" w:themeColor="text1"/>
                <w:sz w:val="20"/>
                <w:szCs w:val="20"/>
              </w:rPr>
              <w:t>will be done</w:t>
            </w:r>
            <w:proofErr w:type="gramEnd"/>
            <w:r w:rsidRPr="00652036">
              <w:rPr>
                <w:rFonts w:asciiTheme="minorHAnsi" w:hAnsiTheme="minorHAnsi"/>
                <w:color w:val="000000" w:themeColor="text1"/>
                <w:sz w:val="20"/>
                <w:szCs w:val="20"/>
              </w:rPr>
              <w:t xml:space="preserve"> by ancestry (i.e. European or African). The PRS will be calculated using the profile function in PLINK. The profile function computes a weighted risk score of independent SNPs; the weight will be determined using results from the TRANSCEN-D meta-analysis by converting the z-scores outputted from METAL into effect sizes using the deterministic relationship: </w:t>
            </w:r>
            <m:oMath>
              <m:r>
                <w:rPr>
                  <w:rFonts w:ascii="Cambria Math" w:hAnsi="Cambria Math"/>
                  <w:color w:val="000000" w:themeColor="text1"/>
                  <w:sz w:val="20"/>
                  <w:szCs w:val="20"/>
                </w:rPr>
                <m:t>β</m:t>
              </m:r>
            </m:oMath>
            <w:r w:rsidRPr="00652036">
              <w:rPr>
                <w:rFonts w:asciiTheme="minorHAnsi" w:hAnsiTheme="minorHAnsi"/>
                <w:color w:val="000000" w:themeColor="text1"/>
                <w:sz w:val="20"/>
                <w:szCs w:val="20"/>
              </w:rPr>
              <w:t xml:space="preserve"> = z / </w:t>
            </w:r>
            <m:oMath>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(2p</m:t>
                  </m:r>
                  <m:d>
                    <m:dPr>
                      <m:ctrlPr>
                        <w:rPr>
                          <w:rFonts w:ascii="Cambria Math" w:hAnsi="Cambria Math"/>
                          <w:i/>
                          <w:color w:val="000000" w:themeColor="text1"/>
                          <w:sz w:val="20"/>
                          <w:szCs w:val="20"/>
                        </w:rPr>
                      </m:ctrlPr>
                    </m:dPr>
                    <m:e>
                      <m:r>
                        <w:rPr>
                          <w:rFonts w:ascii="Cambria Math" w:hAnsi="Cambria Math"/>
                          <w:color w:val="000000" w:themeColor="text1"/>
                          <w:sz w:val="20"/>
                          <w:szCs w:val="20"/>
                        </w:rPr>
                        <m:t>1-p</m:t>
                      </m:r>
                    </m:e>
                  </m:d>
                  <m:r>
                    <w:rPr>
                      <w:rFonts w:ascii="Cambria Math" w:hAnsi="Cambria Math"/>
                      <w:color w:val="000000" w:themeColor="text1"/>
                      <w:sz w:val="20"/>
                      <w:szCs w:val="20"/>
                    </w:rPr>
                    <m:t>*N</m:t>
                  </m:r>
                </m:e>
              </m:rad>
            </m:oMath>
            <w:r w:rsidRPr="00652036">
              <w:rPr>
                <w:rFonts w:asciiTheme="minorHAnsi" w:hAnsiTheme="minorHAnsi"/>
                <w:color w:val="000000" w:themeColor="text1"/>
                <w:sz w:val="20"/>
                <w:szCs w:val="20"/>
              </w:rPr>
              <w:t xml:space="preserve">, p is the allele frequency for the SNP, and N is the total sample size from TRANSCEN-D. PRS will be calculated for each participant as follows: </w:t>
            </w:r>
            <w:proofErr w:type="spellStart"/>
            <w:r w:rsidRPr="00652036">
              <w:rPr>
                <w:rFonts w:asciiTheme="minorHAnsi" w:hAnsiTheme="minorHAnsi"/>
                <w:color w:val="000000" w:themeColor="text1"/>
                <w:sz w:val="20"/>
                <w:szCs w:val="20"/>
              </w:rPr>
              <w:t>PRS</w:t>
            </w:r>
            <w:r w:rsidRPr="00652036">
              <w:rPr>
                <w:rFonts w:asciiTheme="minorHAnsi" w:hAnsiTheme="minorHAnsi"/>
                <w:i/>
                <w:color w:val="000000" w:themeColor="text1"/>
                <w:sz w:val="20"/>
                <w:szCs w:val="20"/>
              </w:rPr>
              <w:t>i</w:t>
            </w:r>
            <w:proofErr w:type="spellEnd"/>
            <w:r w:rsidRPr="00652036">
              <w:rPr>
                <w:rFonts w:asciiTheme="minorHAnsi" w:hAnsiTheme="minorHAnsi"/>
                <w:color w:val="000000" w:themeColor="text1"/>
                <w:sz w:val="20"/>
                <w:szCs w:val="20"/>
              </w:rPr>
              <w:t>=</w:t>
            </w:r>
            <m:oMath>
              <m:nary>
                <m:naryPr>
                  <m:chr m:val="∑"/>
                  <m:limLoc m:val="undOvr"/>
                  <m:ctrlPr>
                    <w:rPr>
                      <w:rFonts w:ascii="Cambria Math" w:hAnsi="Cambria Math"/>
                      <w:i/>
                      <w:color w:val="000000" w:themeColor="text1"/>
                      <w:sz w:val="20"/>
                      <w:szCs w:val="20"/>
                    </w:rPr>
                  </m:ctrlPr>
                </m:naryPr>
                <m:sub>
                  <m:r>
                    <w:rPr>
                      <w:rFonts w:ascii="Cambria Math" w:hAnsi="Cambria Math"/>
                      <w:color w:val="000000" w:themeColor="text1"/>
                      <w:sz w:val="20"/>
                      <w:szCs w:val="20"/>
                    </w:rPr>
                    <m:t>1</m:t>
                  </m:r>
                </m:sub>
                <m:sup>
                  <m:r>
                    <w:rPr>
                      <w:rFonts w:ascii="Cambria Math" w:hAnsi="Cambria Math"/>
                      <w:color w:val="000000" w:themeColor="text1"/>
                      <w:sz w:val="20"/>
                      <w:szCs w:val="20"/>
                    </w:rPr>
                    <m:t>n</m:t>
                  </m:r>
                </m:sup>
                <m:e>
                  <m:r>
                    <w:rPr>
                      <w:rFonts w:ascii="Cambria Math" w:hAnsi="Cambria Math"/>
                      <w:color w:val="000000" w:themeColor="text1"/>
                      <w:sz w:val="20"/>
                      <w:szCs w:val="20"/>
                    </w:rPr>
                    <m:t>β*C</m:t>
                  </m:r>
                </m:e>
              </m:nary>
            </m:oMath>
            <w:r w:rsidRPr="00652036">
              <w:rPr>
                <w:rFonts w:asciiTheme="minorHAnsi" w:hAnsiTheme="minorHAnsi"/>
                <w:color w:val="000000" w:themeColor="text1"/>
                <w:sz w:val="20"/>
                <w:szCs w:val="20"/>
              </w:rPr>
              <w:t>, where </w:t>
            </w:r>
            <w:proofErr w:type="spellStart"/>
            <w:r w:rsidRPr="00652036">
              <w:rPr>
                <w:rFonts w:asciiTheme="minorHAnsi" w:hAnsiTheme="minorHAnsi"/>
                <w:i/>
                <w:iCs/>
                <w:color w:val="000000" w:themeColor="text1"/>
                <w:sz w:val="20"/>
                <w:szCs w:val="20"/>
              </w:rPr>
              <w:t>i</w:t>
            </w:r>
            <w:proofErr w:type="spellEnd"/>
            <w:r w:rsidRPr="00652036">
              <w:rPr>
                <w:rFonts w:asciiTheme="minorHAnsi" w:hAnsiTheme="minorHAnsi"/>
                <w:color w:val="000000" w:themeColor="text1"/>
                <w:sz w:val="20"/>
                <w:szCs w:val="20"/>
              </w:rPr>
              <w:t xml:space="preserve"> represents the participant whose PRS is calculated by summing over </w:t>
            </w:r>
            <w:r w:rsidRPr="00652036">
              <w:rPr>
                <w:rFonts w:asciiTheme="minorHAnsi" w:hAnsiTheme="minorHAnsi"/>
                <w:i/>
                <w:color w:val="000000" w:themeColor="text1"/>
                <w:sz w:val="20"/>
                <w:szCs w:val="20"/>
              </w:rPr>
              <w:t>n</w:t>
            </w:r>
            <w:r w:rsidRPr="00652036">
              <w:rPr>
                <w:rFonts w:asciiTheme="minorHAnsi" w:hAnsiTheme="minorHAnsi"/>
                <w:color w:val="000000" w:themeColor="text1"/>
                <w:sz w:val="20"/>
                <w:szCs w:val="20"/>
              </w:rPr>
              <w:t xml:space="preserve"> SNPs.</w:t>
            </w:r>
            <w:r w:rsidRPr="00652036">
              <w:rPr>
                <w:rFonts w:asciiTheme="minorHAnsi" w:hAnsiTheme="minorHAnsi"/>
                <w:i/>
                <w:iCs/>
                <w:color w:val="000000" w:themeColor="text1"/>
                <w:sz w:val="20"/>
                <w:szCs w:val="20"/>
              </w:rPr>
              <w:t xml:space="preserve"> </w:t>
            </w:r>
            <m:oMath>
              <m:r>
                <w:rPr>
                  <w:rFonts w:ascii="Cambria Math" w:hAnsi="Cambria Math"/>
                  <w:color w:val="000000" w:themeColor="text1"/>
                  <w:sz w:val="20"/>
                  <w:szCs w:val="20"/>
                </w:rPr>
                <m:t>β</m:t>
              </m:r>
            </m:oMath>
            <w:r w:rsidRPr="00652036">
              <w:rPr>
                <w:rFonts w:asciiTheme="minorHAnsi" w:hAnsiTheme="minorHAnsi"/>
                <w:iCs/>
                <w:color w:val="000000" w:themeColor="text1"/>
                <w:sz w:val="20"/>
                <w:szCs w:val="20"/>
              </w:rPr>
              <w:t xml:space="preserve"> is the risk allele effect si</w:t>
            </w:r>
            <w:proofErr w:type="spellStart"/>
            <w:r w:rsidRPr="00652036">
              <w:rPr>
                <w:rFonts w:asciiTheme="minorHAnsi" w:hAnsiTheme="minorHAnsi"/>
                <w:iCs/>
                <w:color w:val="000000" w:themeColor="text1"/>
                <w:sz w:val="20"/>
                <w:szCs w:val="20"/>
              </w:rPr>
              <w:t>ze</w:t>
            </w:r>
            <w:proofErr w:type="spellEnd"/>
            <w:r w:rsidRPr="00652036">
              <w:rPr>
                <w:rFonts w:asciiTheme="minorHAnsi" w:hAnsiTheme="minorHAnsi"/>
                <w:iCs/>
                <w:color w:val="000000" w:themeColor="text1"/>
                <w:sz w:val="20"/>
                <w:szCs w:val="20"/>
              </w:rPr>
              <w:t xml:space="preserve"> from the TRANSCEN-D meta-analysis for each SNP and </w:t>
            </w:r>
            <w:r w:rsidRPr="00652036">
              <w:rPr>
                <w:rFonts w:asciiTheme="minorHAnsi" w:hAnsiTheme="minorHAnsi"/>
                <w:i/>
                <w:iCs/>
                <w:color w:val="000000" w:themeColor="text1"/>
                <w:sz w:val="20"/>
                <w:szCs w:val="20"/>
              </w:rPr>
              <w:t>C</w:t>
            </w:r>
            <w:r w:rsidRPr="00652036">
              <w:rPr>
                <w:rFonts w:asciiTheme="minorHAnsi" w:hAnsiTheme="minorHAnsi"/>
                <w:color w:val="000000" w:themeColor="text1"/>
                <w:sz w:val="20"/>
                <w:szCs w:val="20"/>
              </w:rPr>
              <w:t> is the individual’s count of risk alleles for that SNP. SNPs included in the PRS will be independent (r</w:t>
            </w:r>
            <w:r w:rsidRPr="00652036">
              <w:rPr>
                <w:rFonts w:asciiTheme="minorHAnsi" w:hAnsiTheme="minorHAnsi"/>
                <w:color w:val="000000" w:themeColor="text1"/>
                <w:sz w:val="20"/>
                <w:szCs w:val="20"/>
                <w:vertAlign w:val="superscript"/>
              </w:rPr>
              <w:t>2</w:t>
            </w:r>
            <w:r w:rsidRPr="00652036">
              <w:rPr>
                <w:rFonts w:asciiTheme="minorHAnsi" w:hAnsiTheme="minorHAnsi"/>
                <w:color w:val="000000" w:themeColor="text1"/>
                <w:sz w:val="20"/>
                <w:szCs w:val="20"/>
              </w:rPr>
              <w:t xml:space="preserve"> &lt; 0.5; as determined by the clumping function in PLINK) and will have a p-value at or below a threshold. </w:t>
            </w:r>
            <w:proofErr w:type="gramStart"/>
            <w:r w:rsidRPr="00652036">
              <w:rPr>
                <w:rFonts w:asciiTheme="minorHAnsi" w:hAnsiTheme="minorHAnsi"/>
                <w:color w:val="000000" w:themeColor="text1"/>
                <w:sz w:val="20"/>
                <w:szCs w:val="20"/>
              </w:rPr>
              <w:t xml:space="preserve">The threshold will be determined by iterative testing of the PRS over a range of p-values (the GWAS significance </w:t>
            </w:r>
            <w:r w:rsidRPr="00652036">
              <w:rPr>
                <w:rFonts w:asciiTheme="minorHAnsi" w:hAnsiTheme="minorHAnsi"/>
                <w:color w:val="000000" w:themeColor="text1"/>
                <w:sz w:val="20"/>
                <w:szCs w:val="20"/>
              </w:rPr>
              <w:lastRenderedPageBreak/>
              <w:t>threshold of p = 5 x 10-8, p = 0.0001, p = 0.001, p = 0.01, p = 0.05, p = 0.10) to find the PRS that best discriminates between adequate and inadequate vitamin D concentrations, while controlling for age, sex, season and principal components for ancestry</w:t>
            </w:r>
            <w:r w:rsidR="00CE5657"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&lt;EndNote&gt;&lt;Cite&gt;&lt;Author&gt;Mormino&lt;/Author&gt;&lt;Year&gt;2016&lt;/Year&gt;&lt;IDText&gt;Polygenic risk of Alzheimer disease is associated with early- and late-life processes&lt;/IDText&gt;&lt;DisplayText&gt;(23)&lt;/DisplayText&gt;&lt;record&gt;&lt;dates&gt;&lt;pub-dates&gt;&lt;date&gt;July 6, 2016&lt;/date&gt;&lt;/pub-dates&gt;&lt;year&gt;2016&lt;/year&gt;&lt;/dates&gt;&lt;urls&gt;&lt;related-urls&gt;&lt;url&gt;http://www.neurology.org/content/early/2016/07/06/WNL.0000000000002922.abstract&lt;/url&gt;&lt;/related-urls&gt;&lt;/urls&gt;&lt;titles&gt;&lt;title&gt;Polygenic risk of Alzheimer disease is associated with early- and late-life processes&lt;/title&gt;&lt;secondary-title&gt;Neurology&lt;/secondary-title&gt;&lt;/titles&gt;&lt;contributors&gt;&lt;authors&gt;&lt;author&gt;Mormino, Elizabeth C.&lt;/author&gt;&lt;author&gt;Sperling, Reisa A.&lt;/author&gt;&lt;author&gt;Holmes, Avram J.&lt;/author&gt;&lt;author&gt;Buckner, Randy L.&lt;/author&gt;&lt;author&gt;De Jager, Philip L.&lt;/author&gt;&lt;author&gt;Smoller, Jordan W.&lt;/author&gt;&lt;author&gt;Sabuncu, Mert R.&lt;/author&gt;&lt;author&gt;For the Alzheimer&amp;apos;s Disease Neuroimaging Initiative&lt;/author&gt;&lt;/authors&gt;&lt;/contributors&gt;&lt;added-date format="utc"&gt;1501865457&lt;/added-date&gt;&lt;ref-type name="Journal Article"&gt;17&lt;/ref-type&gt;&lt;rec-number&gt;263&lt;/rec-number&gt;&lt;last-updated-date format="utc"&gt;1501865457&lt;/last-updated-date&gt;&lt;electronic-resource-num&gt;10.1212/wnl.0000000000002922&lt;/electronic-resource-num&gt;&lt;/record&gt;&lt;/Cite&gt;&lt;/EndNote&gt;</w:instrText>
            </w:r>
            <w:r w:rsidR="00CE5657"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(23)</w:t>
            </w:r>
            <w:r w:rsidR="00CE5657"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w:t>
            </w:r>
            <w:proofErr w:type="gramEnd"/>
          </w:p>
          <w:p w14:paraId="734DA79D" w14:textId="77777777" w:rsidR="00B6349C" w:rsidRPr="00652036" w:rsidRDefault="00B6349C" w:rsidP="00B6349C">
            <w:pPr>
              <w:rPr>
                <w:rFonts w:asciiTheme="minorHAnsi" w:hAnsiTheme="minorHAnsi"/>
                <w:sz w:val="20"/>
                <w:szCs w:val="20"/>
              </w:rPr>
            </w:pPr>
          </w:p>
          <w:p w14:paraId="05243889"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Aim 2:</w:t>
            </w:r>
          </w:p>
          <w:p w14:paraId="5999950B" w14:textId="77777777" w:rsidR="00B6349C" w:rsidRPr="00652036" w:rsidRDefault="00B6349C" w:rsidP="00B6349C">
            <w:pPr>
              <w:rPr>
                <w:rFonts w:asciiTheme="minorHAnsi" w:hAnsiTheme="minorHAnsi"/>
                <w:sz w:val="20"/>
                <w:szCs w:val="20"/>
              </w:rPr>
            </w:pPr>
          </w:p>
          <w:p w14:paraId="73F7A674" w14:textId="0684918A" w:rsidR="00B6349C" w:rsidRPr="00652036" w:rsidRDefault="00B6349C" w:rsidP="00B6349C">
            <w:pPr>
              <w:ind w:firstLine="720"/>
              <w:rPr>
                <w:rFonts w:asciiTheme="minorHAnsi" w:hAnsiTheme="minorHAnsi"/>
                <w:color w:val="000000" w:themeColor="text1"/>
                <w:sz w:val="20"/>
                <w:szCs w:val="20"/>
              </w:rPr>
            </w:pPr>
            <w:r w:rsidRPr="00652036">
              <w:rPr>
                <w:rFonts w:asciiTheme="minorHAnsi" w:hAnsiTheme="minorHAnsi"/>
                <w:color w:val="000000" w:themeColor="text1"/>
                <w:sz w:val="20"/>
                <w:szCs w:val="20"/>
              </w:rPr>
              <w:t xml:space="preserve">First, we will use Genome-Wide Complex Trait Analysis (GCTA) to calculate the SNP heritability of vitamin D concentration. This will be done by calculating the variance in the phenotype jointly explained by all the SNPs; GCTA fits all inputted SNPs simultaneously as random effects in a mixed linear model </w:t>
            </w:r>
            <w:r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&lt;EndNote&gt;&lt;Cite&gt;&lt;Author&gt;Gondro&lt;/Author&gt;&lt;Year&gt;2013&lt;/Year&gt;&lt;IDText&gt;Genome-wide association studies and genomic prediction&lt;/IDText&gt;&lt;DisplayText&gt;(24)&lt;/DisplayText&gt;&lt;record&gt;&lt;urls&gt;&lt;related-urls&gt;&lt;url&gt;http://www.springerprotocols.com/BookToc/doi/10.1007/978-1-62703-447-0&lt;/url&gt;&lt;/related-urls&gt;&lt;/urls&gt;&lt;isbn&gt;9781627034470 1627034471&lt;/isbn&gt;&lt;titles&gt;&lt;title&gt;Genome-wide association studies and genomic prediction&lt;/title&gt;&lt;/titles&gt;&lt;contributors&gt;&lt;authors&gt;&lt;author&gt;Gondro, Cedric&lt;/author&gt;&lt;author&gt;Werf, Julius van der&lt;/author&gt;&lt;author&gt;Hayes, Ben&lt;/author&gt;&lt;/authors&gt;&lt;/contributors&gt;&lt;language&gt;English&lt;/language&gt;&lt;added-date format="utc"&gt;1500486071&lt;/added-date&gt;&lt;ref-type name="Journal Article"&gt;17&lt;/ref-type&gt;&lt;dates&gt;&lt;year&gt;2013&lt;/year&gt;&lt;/dates&gt;&lt;remote-database-provider&gt;http://worldcat.org&lt;/remote-database-provider&gt;&lt;rec-number&gt;252&lt;/rec-number&gt;&lt;last-updated-date format="utc"&gt;1500486071&lt;/last-updated-date&gt;&lt;remote-database-name&gt;/z-wcorg/&lt;/remote-database-name&gt;&lt;/record&gt;&lt;/Cite&gt;&lt;/EndNote&gt;</w:instrText>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(24)</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Next, </w:t>
            </w:r>
            <w:r w:rsidR="00F16C9C">
              <w:rPr>
                <w:rFonts w:asciiTheme="minorHAnsi" w:hAnsiTheme="minorHAnsi"/>
                <w:color w:val="000000" w:themeColor="text1"/>
                <w:sz w:val="20"/>
                <w:szCs w:val="20"/>
              </w:rPr>
              <w:t xml:space="preserve">using linear regression, </w:t>
            </w:r>
            <w:r w:rsidRPr="00652036">
              <w:rPr>
                <w:rFonts w:asciiTheme="minorHAnsi" w:hAnsiTheme="minorHAnsi"/>
                <w:sz w:val="20"/>
                <w:szCs w:val="20"/>
              </w:rPr>
              <w:t>we will calculate the proportion of SNP heritability that SNPs previously reported in the literature (or their proxies) account for</w:t>
            </w:r>
            <w:r w:rsidR="0073052E">
              <w:rPr>
                <w:rFonts w:asciiTheme="minorHAnsi" w:hAnsiTheme="minorHAnsi"/>
                <w:sz w:val="20"/>
                <w:szCs w:val="20"/>
              </w:rPr>
              <w:t xml:space="preserve"> (using R</w:t>
            </w:r>
            <w:r w:rsidR="0073052E">
              <w:rPr>
                <w:rFonts w:asciiTheme="minorHAnsi" w:hAnsiTheme="minorHAnsi"/>
                <w:sz w:val="20"/>
                <w:szCs w:val="20"/>
                <w:vertAlign w:val="superscript"/>
              </w:rPr>
              <w:t>2</w:t>
            </w:r>
            <w:r w:rsidR="0073052E">
              <w:rPr>
                <w:rFonts w:asciiTheme="minorHAnsi" w:hAnsiTheme="minorHAnsi"/>
                <w:sz w:val="20"/>
                <w:szCs w:val="20"/>
              </w:rPr>
              <w:t xml:space="preserve"> as the metric)</w:t>
            </w:r>
            <w:r w:rsidRPr="00652036">
              <w:rPr>
                <w:rFonts w:asciiTheme="minorHAnsi" w:hAnsiTheme="minorHAnsi"/>
                <w:sz w:val="20"/>
                <w:szCs w:val="20"/>
              </w:rPr>
              <w:t xml:space="preserve">. </w:t>
            </w:r>
            <w:r w:rsidRPr="00652036">
              <w:rPr>
                <w:rFonts w:asciiTheme="minorHAnsi" w:hAnsiTheme="minorHAnsi"/>
                <w:color w:val="000000" w:themeColor="text1"/>
                <w:sz w:val="20"/>
                <w:szCs w:val="20"/>
              </w:rPr>
              <w:t>We will then calculate</w:t>
            </w:r>
            <w:r w:rsidR="00F16C9C">
              <w:rPr>
                <w:rFonts w:asciiTheme="minorHAnsi" w:hAnsiTheme="minorHAnsi"/>
                <w:color w:val="000000" w:themeColor="text1"/>
                <w:sz w:val="20"/>
                <w:szCs w:val="20"/>
              </w:rPr>
              <w:t>, using linear regression,</w:t>
            </w:r>
            <w:r w:rsidRPr="00652036">
              <w:rPr>
                <w:rFonts w:asciiTheme="minorHAnsi" w:hAnsiTheme="minorHAnsi"/>
                <w:color w:val="000000" w:themeColor="text1"/>
                <w:sz w:val="20"/>
                <w:szCs w:val="20"/>
              </w:rPr>
              <w:t xml:space="preserve"> the proportion of SNP heritability accounted for by the SNPs included in the PRS computed in Aim 1, which will include the SNPs, or their proxies, previously reported in the literature</w:t>
            </w:r>
            <w:r w:rsidR="00F600BC">
              <w:rPr>
                <w:rFonts w:asciiTheme="minorHAnsi" w:hAnsiTheme="minorHAnsi"/>
                <w:color w:val="000000" w:themeColor="text1"/>
                <w:sz w:val="20"/>
                <w:szCs w:val="20"/>
              </w:rPr>
              <w:t xml:space="preserve"> </w:t>
            </w:r>
            <w:r w:rsidR="00F600BC">
              <w:rPr>
                <w:rFonts w:asciiTheme="minorHAnsi" w:hAnsiTheme="minorHAnsi"/>
                <w:sz w:val="20"/>
                <w:szCs w:val="20"/>
              </w:rPr>
              <w:t>(using R</w:t>
            </w:r>
            <w:r w:rsidR="00F600BC">
              <w:rPr>
                <w:rFonts w:asciiTheme="minorHAnsi" w:hAnsiTheme="minorHAnsi"/>
                <w:sz w:val="20"/>
                <w:szCs w:val="20"/>
                <w:vertAlign w:val="superscript"/>
              </w:rPr>
              <w:t>2</w:t>
            </w:r>
            <w:r w:rsidR="00F600BC">
              <w:rPr>
                <w:rFonts w:asciiTheme="minorHAnsi" w:hAnsiTheme="minorHAnsi"/>
                <w:sz w:val="20"/>
                <w:szCs w:val="20"/>
              </w:rPr>
              <w:t xml:space="preserve"> as the metric)</w:t>
            </w:r>
            <w:r w:rsidRPr="00652036">
              <w:rPr>
                <w:rFonts w:asciiTheme="minorHAnsi" w:hAnsiTheme="minorHAnsi"/>
                <w:color w:val="000000" w:themeColor="text1"/>
                <w:sz w:val="20"/>
                <w:szCs w:val="20"/>
              </w:rPr>
              <w:t xml:space="preserve">.  </w:t>
            </w:r>
          </w:p>
          <w:p w14:paraId="7EB999B6" w14:textId="2756F880" w:rsidR="00B6349C" w:rsidRPr="00652036" w:rsidRDefault="00B6349C" w:rsidP="00B6349C">
            <w:pPr>
              <w:ind w:firstLine="720"/>
              <w:rPr>
                <w:rFonts w:asciiTheme="minorHAnsi" w:hAnsiTheme="minorHAnsi"/>
                <w:color w:val="000000" w:themeColor="text1"/>
                <w:sz w:val="20"/>
                <w:szCs w:val="20"/>
              </w:rPr>
            </w:pPr>
            <w:r w:rsidRPr="00652036">
              <w:rPr>
                <w:rFonts w:asciiTheme="minorHAnsi" w:hAnsiTheme="minorHAnsi"/>
                <w:color w:val="000000" w:themeColor="text1"/>
                <w:sz w:val="20"/>
                <w:szCs w:val="20"/>
              </w:rPr>
              <w:t xml:space="preserve">Specifically, GCTA uses genomic-relatedness-based restricted maximum-likelihood (GREML), similar to restricted maximum likelihood analysis (REML) and relies on the genetic relationship matrix (GRM) of SNPs from unrelated samples </w:t>
            </w:r>
            <w:r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&lt;EndNote&gt;&lt;Cite&gt;&lt;Author&gt;Visscher&lt;/Author&gt;&lt;Year&gt;2014&lt;/Year&gt;&lt;RecNum&gt;243&lt;/RecNum&gt;&lt;DisplayText&gt;(25)&lt;/DisplayText&gt;&lt;record&gt;&lt;rec-number&gt;243&lt;/rec-number&gt;&lt;foreign-keys&gt;&lt;key app="EN" db-id="rfxds0spfz9s98e5f0b52zdrpff0x2tespew" timestamp="1495480075"&gt;243&lt;/key&gt;&lt;/foreign-keys&gt;&lt;ref-type name="Journal Article"&gt;17&lt;/ref-type&gt;&lt;contributors&gt;&lt;authors&gt;&lt;author&gt;Visscher, Peter M.&lt;/author&gt;&lt;author&gt;Hemani, Gibran&lt;/author&gt;&lt;author&gt;Vinkhuyzen, Anna A. E.&lt;/author&gt;&lt;author&gt;Chen, Guo-Bo&lt;/author&gt;&lt;author&gt;Lee, Sang Hong&lt;/author&gt;&lt;author&gt;Wray, Naomi R.&lt;/author&gt;&lt;author&gt;Goddard, Michael E.&lt;/author&gt;&lt;author&gt;Yang, Jian&lt;/author&gt;&lt;/authors&gt;&lt;/contributors&gt;&lt;titles&gt;&lt;title&gt;Statistical Power to Detect Genetic (Co)Variance of Complex Traits Using SNP Data in Unrelated Samples&lt;/title&gt;&lt;secondary-title&gt;PLoS Genetics&lt;/secondary-title&gt;&lt;/titles&gt;&lt;periodical&gt;&lt;full-title&gt;PLoS Genetics&lt;/full-title&gt;&lt;/periodical&gt;&lt;pages&gt;e1004269&lt;/pages&gt;&lt;volume&gt;10&lt;/volume&gt;&lt;number&gt;4&lt;/number&gt;&lt;dates&gt;&lt;year&gt;2014&lt;/year&gt;&lt;pub-dates&gt;&lt;date&gt;04/10&amp;#xD;09/25/received&amp;#xD;02/03/accepted&lt;/date&gt;&lt;/pub-dates&gt;&lt;/dates&gt;&lt;pub-location&gt;San Francisco, USA&lt;/pub-location&gt;&lt;publisher&gt;Public Library of Science&lt;/publisher&gt;&lt;isbn&gt;1553-7390&amp;#xD;1553-7404&lt;/isbn&gt;&lt;accession-num&gt;PMC3983037&lt;/accession-num&gt;&lt;urls&gt;&lt;related-urls&gt;&lt;url&gt;http://www.ncbi.nlm.nih.gov/pmc/articles/PMC3983037/&lt;/url&gt;&lt;/related-urls&gt;&lt;/urls&gt;&lt;electronic-resource-num&gt;10.1371/journal.pgen.1004269&lt;/electronic-resource-num&gt;&lt;remote-database-name&gt;PMC&lt;/remote-database-name&gt;&lt;/record&gt;&lt;/Cite&gt;&lt;/EndNote&gt;</w:instrText>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(25)</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Heritability is calculated as the proportion of phenotypic variance that is due to additive genetic effects </w:t>
            </w:r>
            <w:r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&lt;EndNote&gt;&lt;Cite&gt;&lt;Author&gt;Lee&lt;/Author&gt;&lt;Year&gt;2011&lt;/Year&gt;&lt;RecNum&gt;247&lt;/RecNum&gt;&lt;DisplayText&gt;(26)&lt;/DisplayText&gt;&lt;record&gt;&lt;rec-number&gt;247&lt;/rec-number&gt;&lt;foreign-keys&gt;&lt;key app="EN" db-id="rfxds0spfz9s98e5f0b52zdrpff0x2tespew" timestamp="1495481138"&gt;247&lt;/key&gt;&lt;/foreign-keys&gt;&lt;ref-type name="Journal Article"&gt;17&lt;/ref-type&gt;&lt;contributors&gt;&lt;authors&gt;&lt;author&gt;Lee, Sang Hong&lt;/author&gt;&lt;author&gt;Wray, Naomi R&lt;/author&gt;&lt;author&gt;Goddard, Michael E&lt;/author&gt;&lt;author&gt;Visscher, Peter M&lt;/author&gt;&lt;/authors&gt;&lt;/contributors&gt;&lt;titles&gt;&lt;title&gt;Estimating Missing Heritability for Disease from Genome-wide Association Studies&lt;/title&gt;&lt;secondary-title&gt;American Journal of Human Genetics&lt;/secondary-title&gt;&lt;/titles&gt;&lt;periodical&gt;&lt;full-title&gt;American Journal of Human Genetics&lt;/full-title&gt;&lt;/periodical&gt;&lt;pages&gt;294-305&lt;/pages&gt;&lt;volume&gt;88&lt;/volume&gt;&lt;number&gt;3&lt;/number&gt;&lt;dates&gt;&lt;year&gt;2011&lt;/year&gt;&lt;pub-dates&gt;&lt;date&gt;09/30/received&amp;#xD;12/10/revised&amp;#xD;02/01/accepted&lt;/date&gt;&lt;/pub-dates&gt;&lt;/dates&gt;&lt;publisher&gt;Elsevier&lt;/publisher&gt;&lt;isbn&gt;0002-9297&amp;#xD;1537-6605&lt;/isbn&gt;&lt;accession-num&gt;PMC3059431&lt;/accession-num&gt;&lt;urls&gt;&lt;related-urls&gt;&lt;url&gt;http://www.ncbi.nlm.nih.gov/pmc/articles/PMC3059431/&lt;/url&gt;&lt;/related-urls&gt;&lt;/urls&gt;&lt;electronic-resource-num&gt;10.1016/j.ajhg.2011.02.002&lt;/electronic-resource-num&gt;&lt;remote-database-name&gt;PMC&lt;/remote-database-name&gt;&lt;/record&gt;&lt;/Cite&gt;&lt;/EndNote&gt;</w:instrText>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(26)</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In GCTA, the GRM </w:t>
            </w:r>
            <w:proofErr w:type="gramStart"/>
            <w:r w:rsidRPr="00652036">
              <w:rPr>
                <w:rFonts w:asciiTheme="minorHAnsi" w:hAnsiTheme="minorHAnsi"/>
                <w:color w:val="000000" w:themeColor="text1"/>
                <w:sz w:val="20"/>
                <w:szCs w:val="20"/>
              </w:rPr>
              <w:t>is calculated</w:t>
            </w:r>
            <w:proofErr w:type="gramEnd"/>
            <w:r w:rsidRPr="00652036">
              <w:rPr>
                <w:rFonts w:asciiTheme="minorHAnsi" w:hAnsiTheme="minorHAnsi"/>
                <w:color w:val="000000" w:themeColor="text1"/>
                <w:sz w:val="20"/>
                <w:szCs w:val="20"/>
              </w:rPr>
              <w:t xml:space="preserve"> specific to the set of SNPs used as input. The method involves four steps: (1) calculate a linkage-disequilibrium (LD) score for each segment, (2) stratify SNPs based on their LD score, (3) compute the GRM with the stratified SNPs, and (4) perform REML analysis using the GRM </w:t>
            </w:r>
            <w:r w:rsidRPr="00652036">
              <w:rPr>
                <w:rFonts w:asciiTheme="minorHAnsi" w:hAnsiTheme="minorHAnsi"/>
                <w:color w:val="000000" w:themeColor="text1"/>
                <w:sz w:val="20"/>
                <w:szCs w:val="20"/>
              </w:rPr>
              <w:fldChar w:fldCharType="begin">
                <w:fldData xml:space="preserve">PEVuZE5vdGU+PENpdGU+PEF1dGhvcj5ZYW5nPC9BdXRob3I+PFllYXI+MjAxMTwvWWVhcj48UmVj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==
</w:fldData>
              </w:fldChar>
            </w:r>
            <w:r w:rsidR="00CE5657" w:rsidRPr="00652036">
              <w:rPr>
                <w:rFonts w:asciiTheme="minorHAnsi" w:hAnsiTheme="minorHAnsi"/>
                <w:color w:val="000000" w:themeColor="text1"/>
                <w:sz w:val="20"/>
                <w:szCs w:val="20"/>
              </w:rPr>
              <w:instrText xml:space="preserve"> ADDIN EN.CITE </w:instrText>
            </w:r>
            <w:r w:rsidR="00CE5657" w:rsidRPr="00652036">
              <w:rPr>
                <w:rFonts w:asciiTheme="minorHAnsi" w:hAnsiTheme="minorHAnsi"/>
                <w:color w:val="000000" w:themeColor="text1"/>
                <w:sz w:val="20"/>
                <w:szCs w:val="20"/>
              </w:rPr>
              <w:fldChar w:fldCharType="begin">
                <w:fldData xml:space="preserve">PEVuZE5vdGU+PENpdGU+PEF1dGhvcj5ZYW5nPC9BdXRob3I+PFllYXI+MjAxMTwvWWVhcj48UmVj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==
</w:fldData>
              </w:fldChar>
            </w:r>
            <w:r w:rsidR="00CE5657" w:rsidRPr="00652036">
              <w:rPr>
                <w:rFonts w:asciiTheme="minorHAnsi" w:hAnsiTheme="minorHAnsi"/>
                <w:color w:val="000000" w:themeColor="text1"/>
                <w:sz w:val="20"/>
                <w:szCs w:val="20"/>
              </w:rPr>
              <w:instrText xml:space="preserve"> ADDIN EN.CITE.DATA </w:instrText>
            </w:r>
            <w:r w:rsidR="00CE5657" w:rsidRPr="00652036">
              <w:rPr>
                <w:rFonts w:asciiTheme="minorHAnsi" w:hAnsiTheme="minorHAnsi"/>
                <w:color w:val="000000" w:themeColor="text1"/>
                <w:sz w:val="20"/>
                <w:szCs w:val="20"/>
              </w:rPr>
            </w:r>
            <w:r w:rsidR="00CE5657"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(25, 27)</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After the GRM is generated, phenotypic variance explained by the SNPs </w:t>
            </w:r>
            <w:proofErr w:type="gramStart"/>
            <w:r w:rsidRPr="00652036">
              <w:rPr>
                <w:rFonts w:asciiTheme="minorHAnsi" w:hAnsiTheme="minorHAnsi"/>
                <w:color w:val="000000" w:themeColor="text1"/>
                <w:sz w:val="20"/>
                <w:szCs w:val="20"/>
              </w:rPr>
              <w:t>is calculated</w:t>
            </w:r>
            <w:proofErr w:type="gramEnd"/>
            <w:r w:rsidRPr="00652036">
              <w:rPr>
                <w:rFonts w:asciiTheme="minorHAnsi" w:hAnsiTheme="minorHAnsi"/>
                <w:color w:val="000000" w:themeColor="text1"/>
                <w:sz w:val="20"/>
                <w:szCs w:val="20"/>
              </w:rPr>
              <w:t xml:space="preserve"> using REML. Prior to running REML, vitamin D concentrations will be adjusted for age, gender, cohort (to remove batch effects, and to control for differing vitamin D assays used) and season </w:t>
            </w:r>
            <w:r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&lt;EndNote&gt;&lt;Cite&gt;&lt;Author&gt;Gondro&lt;/Author&gt;&lt;Year&gt;2013&lt;/Year&gt;&lt;IDText&gt;Genome-wide association studies and genomic prediction&lt;/IDText&gt;&lt;DisplayText&gt;(24)&lt;/DisplayText&gt;&lt;record&gt;&lt;urls&gt;&lt;related-urls&gt;&lt;url&gt;http://www.springerprotocols.com/BookToc/doi/10.1007/978-1-62703-447-0&lt;/url&gt;&lt;/related-urls&gt;&lt;/urls&gt;&lt;isbn&gt;9781627034470 1627034471&lt;/isbn&gt;&lt;titles&gt;&lt;title&gt;Genome-wide association studies and genomic prediction&lt;/title&gt;&lt;/titles&gt;&lt;contributors&gt;&lt;authors&gt;&lt;author&gt;Gondro, Cedric&lt;/author&gt;&lt;author&gt;Werf, Julius van der&lt;/author&gt;&lt;author&gt;Hayes, Ben&lt;/author&gt;&lt;/authors&gt;&lt;/contributors&gt;&lt;language&gt;English&lt;/language&gt;&lt;added-date format="utc"&gt;1500486071&lt;/added-date&gt;&lt;ref-type name="Journal Article"&gt;17&lt;/ref-type&gt;&lt;dates&gt;&lt;year&gt;2013&lt;/year&gt;&lt;/dates&gt;&lt;remote-database-provider&gt;http://worldcat.org&lt;/remote-database-provider&gt;&lt;rec-number&gt;252&lt;/rec-number&gt;&lt;last-updated-date format="utc"&gt;1500486071&lt;/last-updated-date&gt;&lt;remote-database-name&gt;/z-wcorg/&lt;/remote-database-name&gt;&lt;/record&gt;&lt;/Cite&gt;&lt;/EndNote&gt;</w:instrText>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(24)</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Models </w:t>
            </w:r>
            <w:proofErr w:type="gramStart"/>
            <w:r w:rsidRPr="00652036">
              <w:rPr>
                <w:rFonts w:asciiTheme="minorHAnsi" w:hAnsiTheme="minorHAnsi"/>
                <w:color w:val="000000" w:themeColor="text1"/>
                <w:sz w:val="20"/>
                <w:szCs w:val="20"/>
              </w:rPr>
              <w:t>will be stratified</w:t>
            </w:r>
            <w:proofErr w:type="gramEnd"/>
            <w:r w:rsidRPr="00652036">
              <w:rPr>
                <w:rFonts w:asciiTheme="minorHAnsi" w:hAnsiTheme="minorHAnsi"/>
                <w:color w:val="000000" w:themeColor="text1"/>
                <w:sz w:val="20"/>
                <w:szCs w:val="20"/>
              </w:rPr>
              <w:t xml:space="preserve"> by gender to account for the difference in variances of certain covariates (i.e. BMI) by gender; which cannot be adjusted for in the REML model. Prior to running REML, vitamin D concentration residuals from the stratified models will be standardized (mean 0, standard deviation 1). Due to the differing assays used by the cohorts </w:t>
            </w:r>
            <w:proofErr w:type="gramStart"/>
            <w:r w:rsidRPr="00652036">
              <w:rPr>
                <w:rFonts w:asciiTheme="minorHAnsi" w:hAnsiTheme="minorHAnsi"/>
                <w:color w:val="000000" w:themeColor="text1"/>
                <w:sz w:val="20"/>
                <w:szCs w:val="20"/>
              </w:rPr>
              <w:t>being combined</w:t>
            </w:r>
            <w:proofErr w:type="gramEnd"/>
            <w:r w:rsidRPr="00652036">
              <w:rPr>
                <w:rFonts w:asciiTheme="minorHAnsi" w:hAnsiTheme="minorHAnsi"/>
                <w:color w:val="000000" w:themeColor="text1"/>
                <w:sz w:val="20"/>
                <w:szCs w:val="20"/>
              </w:rPr>
              <w:t xml:space="preserve">, standardization must be carried out to allow for combination of the datasets. Then REML </w:t>
            </w:r>
            <w:proofErr w:type="gramStart"/>
            <w:r w:rsidRPr="00652036">
              <w:rPr>
                <w:rFonts w:asciiTheme="minorHAnsi" w:hAnsiTheme="minorHAnsi"/>
                <w:color w:val="000000" w:themeColor="text1"/>
                <w:sz w:val="20"/>
                <w:szCs w:val="20"/>
              </w:rPr>
              <w:t>is run</w:t>
            </w:r>
            <w:proofErr w:type="gramEnd"/>
            <w:r w:rsidRPr="00652036">
              <w:rPr>
                <w:rFonts w:asciiTheme="minorHAnsi" w:hAnsiTheme="minorHAnsi"/>
                <w:color w:val="000000" w:themeColor="text1"/>
                <w:sz w:val="20"/>
                <w:szCs w:val="20"/>
              </w:rPr>
              <w:t xml:space="preserve"> using a linear mixed model with genetic effects as random effects. This two-stage approach </w:t>
            </w:r>
            <w:proofErr w:type="gramStart"/>
            <w:r w:rsidRPr="00652036">
              <w:rPr>
                <w:rFonts w:asciiTheme="minorHAnsi" w:hAnsiTheme="minorHAnsi"/>
                <w:color w:val="000000" w:themeColor="text1"/>
                <w:sz w:val="20"/>
                <w:szCs w:val="20"/>
              </w:rPr>
              <w:t>is done</w:t>
            </w:r>
            <w:proofErr w:type="gramEnd"/>
            <w:r w:rsidRPr="00652036">
              <w:rPr>
                <w:rFonts w:asciiTheme="minorHAnsi" w:hAnsiTheme="minorHAnsi"/>
                <w:color w:val="000000" w:themeColor="text1"/>
                <w:sz w:val="20"/>
                <w:szCs w:val="20"/>
              </w:rPr>
              <w:t xml:space="preserve"> to reduce the computation burden and to get more precise heritability estimates. This will be repeated three times: (1) with all imputed SNPs as input, (2) with only SNPs previously reported in the literature and (3) with SNPs previously reported in the literature in tandem with novel SNPs discovered in Aim 1. Expected outcomes are that SNPs currently reported in the literature account for a small fraction of the SNP heritability of vitamin D levels and that more of the SNP heritability </w:t>
            </w:r>
            <w:proofErr w:type="gramStart"/>
            <w:r w:rsidRPr="00652036">
              <w:rPr>
                <w:rFonts w:asciiTheme="minorHAnsi" w:hAnsiTheme="minorHAnsi"/>
                <w:color w:val="000000" w:themeColor="text1"/>
                <w:sz w:val="20"/>
                <w:szCs w:val="20"/>
              </w:rPr>
              <w:t>will be captured</w:t>
            </w:r>
            <w:proofErr w:type="gramEnd"/>
            <w:r w:rsidRPr="00652036">
              <w:rPr>
                <w:rFonts w:asciiTheme="minorHAnsi" w:hAnsiTheme="minorHAnsi"/>
                <w:color w:val="000000" w:themeColor="text1"/>
                <w:sz w:val="20"/>
                <w:szCs w:val="20"/>
              </w:rPr>
              <w:t xml:space="preserve"> through the PRS computed in Aim 1.  </w:t>
            </w:r>
          </w:p>
          <w:p w14:paraId="314AD8C6" w14:textId="64D7B49A" w:rsidR="00B6349C" w:rsidRPr="00652036" w:rsidRDefault="00B6349C" w:rsidP="00B6349C">
            <w:pPr>
              <w:ind w:firstLine="720"/>
              <w:rPr>
                <w:rFonts w:asciiTheme="minorHAnsi" w:hAnsiTheme="minorHAnsi"/>
                <w:color w:val="000000" w:themeColor="text1"/>
                <w:sz w:val="20"/>
                <w:szCs w:val="20"/>
              </w:rPr>
            </w:pPr>
            <w:r w:rsidRPr="00652036">
              <w:rPr>
                <w:rFonts w:asciiTheme="minorHAnsi" w:eastAsia="Calibri" w:hAnsiTheme="minorHAnsi"/>
                <w:color w:val="000000" w:themeColor="text1"/>
                <w:sz w:val="20"/>
                <w:szCs w:val="20"/>
              </w:rPr>
              <w:t>Closely related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individuals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pose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problem</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for</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GCTA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GCTA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calculates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heritability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for</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unrelated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 xml:space="preserve">individuals. Prior </w:t>
            </w:r>
            <w:r w:rsidRPr="00652036">
              <w:rPr>
                <w:rFonts w:asciiTheme="minorHAnsi" w:hAnsiTheme="minorHAnsi"/>
                <w:color w:val="000000" w:themeColor="text1"/>
                <w:sz w:val="20"/>
                <w:szCs w:val="20"/>
              </w:rPr>
              <w:t>to all analyses,</w:t>
            </w:r>
            <w:r w:rsidRPr="00652036">
              <w:rPr>
                <w:rFonts w:asciiTheme="minorHAnsi" w:eastAsia="Calibri" w:hAnsiTheme="minorHAnsi"/>
                <w:color w:val="000000" w:themeColor="text1"/>
                <w:sz w:val="20"/>
                <w:szCs w:val="20"/>
              </w:rPr>
              <w:t xml:space="preserve"> one individual from each related pair </w:t>
            </w:r>
            <w:r w:rsidRPr="00652036">
              <w:rPr>
                <w:rFonts w:asciiTheme="minorHAnsi" w:hAnsiTheme="minorHAnsi"/>
                <w:color w:val="000000" w:themeColor="text1"/>
                <w:sz w:val="20"/>
                <w:szCs w:val="20"/>
              </w:rPr>
              <w:t xml:space="preserve">(IBD </w:t>
            </w:r>
            <w:r w:rsidRPr="00652036">
              <w:rPr>
                <w:rFonts w:asciiTheme="minorHAnsi" w:hAnsiTheme="minorHAnsi"/>
                <w:color w:val="000000" w:themeColor="text1"/>
                <w:sz w:val="20"/>
                <w:szCs w:val="20"/>
                <w:u w:val="single"/>
              </w:rPr>
              <w:t>&gt;</w:t>
            </w:r>
            <w:r w:rsidRPr="00652036">
              <w:rPr>
                <w:rFonts w:asciiTheme="minorHAnsi" w:hAnsiTheme="minorHAnsi"/>
                <w:color w:val="000000" w:themeColor="text1"/>
                <w:sz w:val="20"/>
                <w:szCs w:val="20"/>
              </w:rPr>
              <w:t xml:space="preserve"> 0.38) from the non-family studies (ARIC, MESA and WHI) </w:t>
            </w:r>
            <w:proofErr w:type="gramStart"/>
            <w:r w:rsidRPr="00652036">
              <w:rPr>
                <w:rFonts w:asciiTheme="minorHAnsi" w:hAnsiTheme="minorHAnsi"/>
                <w:color w:val="000000" w:themeColor="text1"/>
                <w:sz w:val="20"/>
                <w:szCs w:val="20"/>
              </w:rPr>
              <w:t>will be excluded</w:t>
            </w:r>
            <w:proofErr w:type="gramEnd"/>
            <w:r w:rsidRPr="00652036">
              <w:rPr>
                <w:rFonts w:asciiTheme="minorHAnsi" w:hAnsiTheme="minorHAnsi"/>
                <w:color w:val="000000" w:themeColor="text1"/>
                <w:sz w:val="20"/>
                <w:szCs w:val="20"/>
              </w:rPr>
              <w:t xml:space="preserve"> and one participant per family will be included at random from FHS. </w:t>
            </w:r>
            <w:r w:rsidRPr="00652036">
              <w:rPr>
                <w:rFonts w:asciiTheme="minorHAnsi" w:eastAsia="Calibri" w:hAnsiTheme="minorHAnsi"/>
                <w:color w:val="000000" w:themeColor="text1"/>
                <w:sz w:val="20"/>
                <w:szCs w:val="20"/>
              </w:rPr>
              <w:t>Given</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that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GCTA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only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uses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conventionally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unrelated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subjects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heritability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calculated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may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differ</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from</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that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calculated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in</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pedigree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analysis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strictly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genetic</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and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does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not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included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shared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environmental</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effects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and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might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not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capture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all</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causal</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variants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that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pedigree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analysis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may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capture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w:t>
            </w:r>
            <w:r w:rsidRPr="00652036">
              <w:rPr>
                <w:rFonts w:asciiTheme="minorHAnsi" w:hAnsiTheme="minorHAnsi"/>
                <w:color w:val="000000" w:themeColor="text1"/>
                <w:sz w:val="20"/>
                <w:szCs w:val="20"/>
              </w:rPr>
              <w:t>.</w:t>
            </w:r>
            <w:r w:rsidRPr="00652036">
              <w:rPr>
                <w:rFonts w:asciiTheme="minorHAnsi" w:eastAsia="Calibri" w:hAnsiTheme="minorHAnsi"/>
                <w:color w:val="000000" w:themeColor="text1"/>
                <w:sz w:val="20"/>
                <w:szCs w:val="20"/>
              </w:rPr>
              <w:t>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if</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they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were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not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genotyped</w:t>
            </w:r>
            <w:r w:rsidRPr="00652036">
              <w:rPr>
                <w:rFonts w:asciiTheme="minorHAnsi" w:hAnsiTheme="minorHAnsi"/>
                <w:color w:val="000000" w:themeColor="text1"/>
                <w:sz w:val="20"/>
                <w:szCs w:val="20"/>
              </w:rPr>
              <w:t xml:space="preserve">) </w:t>
            </w:r>
            <w:r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&lt;EndNote&gt;&lt;Cite&gt;&lt;Author&gt;Gondro&lt;/Author&gt;&lt;Year&gt;2013&lt;/Year&gt;&lt;IDText&gt;Genome-wide association studies and genomic prediction&lt;/IDText&gt;&lt;DisplayText&gt;(24)&lt;/DisplayText&gt;&lt;record&gt;&lt;urls&gt;&lt;related-urls&gt;&lt;url&gt;http://www.springerprotocols.com/BookToc/doi/10.1007/978-1-62703-447-0&lt;/url&gt;&lt;/related-urls&gt;&lt;/urls&gt;&lt;isbn&gt;9781627034470 1627034471&lt;/isbn&gt;&lt;titles&gt;&lt;title&gt;Genome-wide association studies and genomic prediction&lt;/title&gt;&lt;/titles&gt;&lt;contributors&gt;&lt;authors&gt;&lt;author&gt;Gondro, Cedric&lt;/author&gt;&lt;author&gt;Werf, Julius van der&lt;/author&gt;&lt;author&gt;Hayes, Ben&lt;/author&gt;&lt;/authors&gt;&lt;/contributors&gt;&lt;language&gt;English&lt;/language&gt;&lt;added-date format="utc"&gt;1500486071&lt;/added-date&gt;&lt;ref-type name="Journal Article"&gt;17&lt;/ref-type&gt;&lt;dates&gt;&lt;year&gt;2013&lt;/year&gt;&lt;/dates&gt;&lt;remote-database-provider&gt;http://worldcat.org&lt;/remote-database-provider&gt;&lt;rec-number&gt;252&lt;/rec-number&gt;&lt;last-updated-date format="utc"&gt;1500486071&lt;/last-updated-date&gt;&lt;remote-database-name&gt;/z-wcorg/&lt;/remote-database-name&gt;&lt;/record&gt;&lt;/Cite&gt;&lt;/EndNote&gt;</w:instrText>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(24)</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To</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reduce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bias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that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could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result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from</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using</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GCTA</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to</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calculate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heritability</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GRM</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will</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be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generated</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using</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all</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SNPs</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to</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capture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the</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largest</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number</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of</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causal</w:t>
            </w:r>
            <w:r w:rsidRPr="00652036">
              <w:rPr>
                <w:rFonts w:asciiTheme="minorHAnsi" w:hAnsiTheme="minorHAnsi"/>
                <w:color w:val="000000" w:themeColor="text1"/>
                <w:sz w:val="20"/>
                <w:szCs w:val="20"/>
              </w:rPr>
              <w:t xml:space="preserve"> </w:t>
            </w:r>
            <w:r w:rsidRPr="00652036">
              <w:rPr>
                <w:rFonts w:asciiTheme="minorHAnsi" w:eastAsia="Calibri" w:hAnsiTheme="minorHAnsi"/>
                <w:color w:val="000000" w:themeColor="text1"/>
                <w:sz w:val="20"/>
                <w:szCs w:val="20"/>
              </w:rPr>
              <w:t>variants</w:t>
            </w:r>
            <w:r w:rsidRPr="00652036">
              <w:rPr>
                <w:rFonts w:asciiTheme="minorHAnsi" w:hAnsiTheme="minorHAnsi"/>
                <w:color w:val="000000" w:themeColor="text1"/>
                <w:sz w:val="20"/>
                <w:szCs w:val="20"/>
              </w:rPr>
              <w:t xml:space="preserve"> </w:t>
            </w:r>
            <w:r w:rsidRPr="00652036">
              <w:rPr>
                <w:rFonts w:asciiTheme="minorHAnsi" w:hAnsiTheme="minorHAnsi"/>
                <w:color w:val="000000" w:themeColor="text1"/>
                <w:sz w:val="20"/>
                <w:szCs w:val="20"/>
              </w:rPr>
              <w:fldChar w:fldCharType="begin"/>
            </w:r>
            <w:r w:rsidR="00CE5657" w:rsidRPr="00652036">
              <w:rPr>
                <w:rFonts w:asciiTheme="minorHAnsi" w:hAnsiTheme="minorHAnsi"/>
                <w:color w:val="000000" w:themeColor="text1"/>
                <w:sz w:val="20"/>
                <w:szCs w:val="20"/>
              </w:rPr>
              <w:instrText xml:space="preserve"> ADDIN EN.CITE &lt;EndNote&gt;&lt;Cite&gt;&lt;Author&gt;Gondro&lt;/Author&gt;&lt;Year&gt;2013&lt;/Year&gt;&lt;IDText&gt;Genome-wide association studies and genomic prediction&lt;/IDText&gt;&lt;DisplayText&gt;(24)&lt;/DisplayText&gt;&lt;record&gt;&lt;urls&gt;&lt;related-urls&gt;&lt;url&gt;http://www.springerprotocols.com/BookToc/doi/10.1007/978-1-62703-447-0&lt;/url&gt;&lt;/related-urls&gt;&lt;/urls&gt;&lt;isbn&gt;9781627034470 1627034471&lt;/isbn&gt;&lt;titles&gt;&lt;title&gt;Genome-wide association studies and genomic prediction&lt;/title&gt;&lt;/titles&gt;&lt;contributors&gt;&lt;authors&gt;&lt;author&gt;Gondro, Cedric&lt;/author&gt;&lt;author&gt;Werf, Julius van der&lt;/author&gt;&lt;author&gt;Hayes, Ben&lt;/author&gt;&lt;/authors&gt;&lt;/contributors&gt;&lt;language&gt;English&lt;/language&gt;&lt;added-date format="utc"&gt;1500486071&lt;/added-date&gt;&lt;ref-type name="Journal Article"&gt;17&lt;/ref-type&gt;&lt;dates&gt;&lt;year&gt;2013&lt;/year&gt;&lt;/dates&gt;&lt;remote-database-provider&gt;http://worldcat.org&lt;/remote-database-provider&gt;&lt;rec-number&gt;252&lt;/rec-number&gt;&lt;last-updated-date format="utc"&gt;1500486071&lt;/last-updated-date&gt;&lt;remote-database-name&gt;/z-wcorg/&lt;/remote-database-name&gt;&lt;/record&gt;&lt;/Cite&gt;&lt;/EndNote&gt;</w:instrText>
            </w:r>
            <w:r w:rsidRPr="00652036">
              <w:rPr>
                <w:rFonts w:asciiTheme="minorHAnsi" w:hAnsiTheme="minorHAnsi"/>
                <w:color w:val="000000" w:themeColor="text1"/>
                <w:sz w:val="20"/>
                <w:szCs w:val="20"/>
              </w:rPr>
              <w:fldChar w:fldCharType="separate"/>
            </w:r>
            <w:r w:rsidR="00CE5657" w:rsidRPr="00652036">
              <w:rPr>
                <w:rFonts w:asciiTheme="minorHAnsi" w:hAnsiTheme="minorHAnsi"/>
                <w:noProof/>
                <w:color w:val="000000" w:themeColor="text1"/>
                <w:sz w:val="20"/>
                <w:szCs w:val="20"/>
              </w:rPr>
              <w:t>(24)</w:t>
            </w:r>
            <w:r w:rsidRPr="00652036">
              <w:rPr>
                <w:rFonts w:asciiTheme="minorHAnsi" w:hAnsiTheme="minorHAnsi"/>
                <w:color w:val="000000" w:themeColor="text1"/>
                <w:sz w:val="20"/>
                <w:szCs w:val="20"/>
              </w:rPr>
              <w:fldChar w:fldCharType="end"/>
            </w:r>
            <w:r w:rsidRPr="00652036">
              <w:rPr>
                <w:rFonts w:asciiTheme="minorHAnsi" w:hAnsiTheme="minorHAnsi"/>
                <w:color w:val="000000" w:themeColor="text1"/>
                <w:sz w:val="20"/>
                <w:szCs w:val="20"/>
              </w:rPr>
              <w:t>.</w:t>
            </w:r>
          </w:p>
          <w:p w14:paraId="1F6AEEEF" w14:textId="77777777" w:rsidR="00B6349C" w:rsidRPr="00652036" w:rsidRDefault="00B6349C" w:rsidP="00B6349C">
            <w:pPr>
              <w:rPr>
                <w:rFonts w:asciiTheme="minorHAnsi" w:hAnsiTheme="minorHAnsi"/>
                <w:sz w:val="20"/>
                <w:szCs w:val="20"/>
              </w:rPr>
            </w:pPr>
          </w:p>
          <w:p w14:paraId="645D19D8" w14:textId="77777777" w:rsidR="00B6349C" w:rsidRPr="00652036" w:rsidRDefault="00B6349C" w:rsidP="00B6349C">
            <w:pPr>
              <w:rPr>
                <w:rFonts w:asciiTheme="minorHAnsi" w:hAnsiTheme="minorHAnsi"/>
                <w:sz w:val="20"/>
                <w:szCs w:val="20"/>
              </w:rPr>
            </w:pPr>
            <w:r w:rsidRPr="00652036">
              <w:rPr>
                <w:rFonts w:asciiTheme="minorHAnsi" w:hAnsiTheme="minorHAnsi"/>
                <w:sz w:val="20"/>
                <w:szCs w:val="20"/>
              </w:rPr>
              <w:t xml:space="preserve">Aim 3: </w:t>
            </w:r>
          </w:p>
          <w:p w14:paraId="62B55732" w14:textId="77777777" w:rsidR="00B6349C" w:rsidRPr="00652036" w:rsidRDefault="00B6349C" w:rsidP="00B6349C">
            <w:pPr>
              <w:rPr>
                <w:rFonts w:asciiTheme="minorHAnsi" w:hAnsiTheme="minorHAnsi"/>
                <w:sz w:val="20"/>
                <w:szCs w:val="20"/>
              </w:rPr>
            </w:pPr>
          </w:p>
          <w:p w14:paraId="61DF104C" w14:textId="77777777" w:rsidR="00B6349C" w:rsidRPr="00652036" w:rsidRDefault="00B6349C" w:rsidP="00B6349C">
            <w:pPr>
              <w:ind w:firstLine="720"/>
              <w:rPr>
                <w:rFonts w:asciiTheme="minorHAnsi" w:hAnsiTheme="minorHAnsi"/>
                <w:sz w:val="20"/>
                <w:szCs w:val="20"/>
              </w:rPr>
            </w:pPr>
            <w:r w:rsidRPr="00652036">
              <w:rPr>
                <w:rFonts w:asciiTheme="minorHAnsi" w:hAnsiTheme="minorHAnsi"/>
                <w:sz w:val="20"/>
                <w:szCs w:val="20"/>
              </w:rPr>
              <w:t xml:space="preserve">The effect of the PRS computed in Aim 1 </w:t>
            </w:r>
            <w:proofErr w:type="gramStart"/>
            <w:r w:rsidRPr="00652036">
              <w:rPr>
                <w:rFonts w:asciiTheme="minorHAnsi" w:hAnsiTheme="minorHAnsi"/>
                <w:sz w:val="20"/>
                <w:szCs w:val="20"/>
              </w:rPr>
              <w:t>will be explored</w:t>
            </w:r>
            <w:proofErr w:type="gramEnd"/>
            <w:r w:rsidRPr="00652036">
              <w:rPr>
                <w:rFonts w:asciiTheme="minorHAnsi" w:hAnsiTheme="minorHAnsi"/>
                <w:sz w:val="20"/>
                <w:szCs w:val="20"/>
              </w:rPr>
              <w:t xml:space="preserve"> in a combined sample of participants from ARIC, FHS MESA and WHI stratifying by season and quartile of vitamin D intake. Analyses </w:t>
            </w:r>
            <w:proofErr w:type="gramStart"/>
            <w:r w:rsidRPr="00652036">
              <w:rPr>
                <w:rFonts w:asciiTheme="minorHAnsi" w:hAnsiTheme="minorHAnsi"/>
                <w:sz w:val="20"/>
                <w:szCs w:val="20"/>
              </w:rPr>
              <w:t>will be performed</w:t>
            </w:r>
            <w:proofErr w:type="gramEnd"/>
            <w:r w:rsidRPr="00652036">
              <w:rPr>
                <w:rFonts w:asciiTheme="minorHAnsi" w:hAnsiTheme="minorHAnsi"/>
                <w:sz w:val="20"/>
                <w:szCs w:val="20"/>
              </w:rPr>
              <w:t xml:space="preserve"> separately by race. This effect will be determined using a linear model that controls </w:t>
            </w:r>
            <w:proofErr w:type="gramStart"/>
            <w:r w:rsidRPr="00652036">
              <w:rPr>
                <w:rFonts w:asciiTheme="minorHAnsi" w:hAnsiTheme="minorHAnsi"/>
                <w:sz w:val="20"/>
                <w:szCs w:val="20"/>
              </w:rPr>
              <w:t>for:</w:t>
            </w:r>
            <w:proofErr w:type="gramEnd"/>
            <w:r w:rsidRPr="00652036">
              <w:rPr>
                <w:rFonts w:asciiTheme="minorHAnsi" w:hAnsiTheme="minorHAnsi"/>
                <w:sz w:val="20"/>
                <w:szCs w:val="20"/>
              </w:rPr>
              <w:t xml:space="preserve"> age, BMI, and season (for the vitamin D intake models) or vitamin D intake (for the season models). In accord with previous findings, it is expected that the impact of the PRS on vitamin D levels will vary by level of vitamin D intake and season; specifically, it is expected that the PRS will have a larger effect on vitamin D levels with increased dietary intake of vitamin D and </w:t>
            </w:r>
            <w:r w:rsidRPr="00652036">
              <w:rPr>
                <w:rFonts w:asciiTheme="minorHAnsi" w:hAnsiTheme="minorHAnsi"/>
                <w:sz w:val="20"/>
                <w:szCs w:val="20"/>
              </w:rPr>
              <w:lastRenderedPageBreak/>
              <w:t xml:space="preserve">in summer (i.e. with higher UV exposure) </w:t>
            </w:r>
            <w:r w:rsidRPr="00652036">
              <w:rPr>
                <w:rFonts w:asciiTheme="minorHAnsi" w:hAnsiTheme="minorHAnsi"/>
                <w:sz w:val="20"/>
                <w:szCs w:val="20"/>
              </w:rPr>
              <w:fldChar w:fldCharType="begin"/>
            </w:r>
            <w:r w:rsidRPr="00652036">
              <w:rPr>
                <w:rFonts w:asciiTheme="minorHAnsi" w:hAnsiTheme="minorHAnsi"/>
                <w:sz w:val="20"/>
                <w:szCs w:val="20"/>
              </w:rPr>
              <w:instrText xml:space="preserve"> ADDIN EN.CITE &lt;EndNote&gt;&lt;Cite&gt;&lt;Author&gt;Engelman&lt;/Author&gt;&lt;Year&gt;2013&lt;/Year&gt;&lt;IDText&gt;Vitamin D Intake and Season Modify the Effects of the GC and CYP2R1 Genes on 25-Hydroxyvitamin D Concentrations&lt;/IDText&gt;&lt;DisplayText&gt;(18)&lt;/DisplayText&gt;&lt;record&gt;&lt;dates&gt;&lt;pub-dates&gt;&lt;date&gt;11/28&amp;#xD;09/10/received&amp;#xD;10/04/revised&amp;#xD;10/30/accepted&lt;/date&gt;&lt;/pub-dates&gt;&lt;year&gt;2013&lt;/year&gt;&lt;/dates&gt;&lt;urls&gt;&lt;related-urls&gt;&lt;url&gt;http://www.ncbi.nlm.nih.gov/pmc/articles/PMC3521459/&lt;/url&gt;&lt;/related-urls&gt;&lt;/urls&gt;&lt;isbn&gt;0022-3166&amp;#xD;1541-6100&lt;/isbn&gt;&lt;titles&gt;&lt;title&gt;Vitamin D Intake and Season Modify the Effects of the GC and CYP2R1 Genes on 25-Hydroxyvitamin D Concentrations&lt;/title&gt;&lt;secondary-title&gt;The Journal of Nutrition&lt;/secondary-title&gt;&lt;/titles&gt;&lt;pages&gt;17-26&lt;/pages&gt;&lt;number&gt;1&lt;/number&gt;&lt;contributors&gt;&lt;authors&gt;&lt;author&gt;Engelman, Corinne D.&lt;/author&gt;&lt;author&gt;Meyers, Kristin J.&lt;/author&gt;&lt;author&gt;Iyengar, Sudha K.&lt;/author&gt;&lt;author&gt;Liu, Zhe&lt;/author&gt;&lt;author&gt;Karki, Chitra K.&lt;/author&gt;&lt;author&gt;Igo, Robert P.&lt;/author&gt;&lt;author&gt;Truitt, Barbara&lt;/author&gt;&lt;author&gt;Robinson, Jennifer&lt;/author&gt;&lt;author&gt;Sarto, Gloria E.&lt;/author&gt;&lt;author&gt;Wallace, Robert&lt;/author&gt;&lt;author&gt;Blodi, Barbara A.&lt;/author&gt;&lt;author&gt;Klein, Michael L.&lt;/author&gt;&lt;author&gt;Tinker, Lesley&lt;/author&gt;&lt;author&gt;LeBlanc, Erin S.&lt;/author&gt;&lt;author&gt;Jackson, Rebecca D.&lt;/author&gt;&lt;author&gt;Song, Yiqing&lt;/author&gt;&lt;author&gt;Manson, JoAnn E.&lt;/author&gt;&lt;author&gt;Mares, Julie A.&lt;/author&gt;&lt;author&gt;Millen, Amy E.&lt;/author&gt;&lt;/authors&gt;&lt;/contributors&gt;&lt;added-date format="utc"&gt;1500566020&lt;/added-date&gt;&lt;ref-type name="Journal Article"&gt;17&lt;/ref-type&gt;&lt;rec-number&gt;253&lt;/rec-number&gt;&lt;publisher&gt;American Society for Nutrition&lt;/publisher&gt;&lt;last-updated-date format="utc"&gt;1500566020&lt;/last-updated-date&gt;&lt;accession-num&gt;PMC3521459&lt;/accession-num&gt;&lt;electronic-resource-num&gt;10.3945/jn.112.169482&lt;/electronic-resource-num&gt;&lt;volume&gt;143&lt;/volume&gt;&lt;remote-database-name&gt;PMC&lt;/remote-database-name&gt;&lt;/record&gt;&lt;/Cite&gt;&lt;/EndNote&gt;</w:instrText>
            </w:r>
            <w:r w:rsidRPr="00652036">
              <w:rPr>
                <w:rFonts w:asciiTheme="minorHAnsi" w:hAnsiTheme="minorHAnsi"/>
                <w:sz w:val="20"/>
                <w:szCs w:val="20"/>
              </w:rPr>
              <w:fldChar w:fldCharType="separate"/>
            </w:r>
            <w:r w:rsidRPr="00652036">
              <w:rPr>
                <w:rFonts w:asciiTheme="minorHAnsi" w:hAnsiTheme="minorHAnsi"/>
                <w:noProof/>
                <w:sz w:val="20"/>
                <w:szCs w:val="20"/>
              </w:rPr>
              <w:t>(18)</w:t>
            </w:r>
            <w:r w:rsidRPr="00652036">
              <w:rPr>
                <w:rFonts w:asciiTheme="minorHAnsi" w:hAnsiTheme="minorHAnsi"/>
                <w:sz w:val="20"/>
                <w:szCs w:val="20"/>
              </w:rPr>
              <w:fldChar w:fldCharType="end"/>
            </w:r>
            <w:r w:rsidRPr="00652036">
              <w:rPr>
                <w:rFonts w:asciiTheme="minorHAnsi" w:hAnsiTheme="minorHAnsi"/>
                <w:sz w:val="20"/>
                <w:szCs w:val="20"/>
              </w:rPr>
              <w:t xml:space="preserve">. We also expect that those with a higher PRS will require higher doses of vitamin D (through diet, supplements or UV exposure) to maintain adequate levels. </w:t>
            </w:r>
          </w:p>
          <w:p w14:paraId="410190C2" w14:textId="45812C78" w:rsidR="0093273D" w:rsidRPr="00652036" w:rsidRDefault="00B6349C" w:rsidP="00B6349C">
            <w:pPr>
              <w:rPr>
                <w:rFonts w:asciiTheme="minorHAnsi" w:hAnsiTheme="minorHAnsi"/>
                <w:sz w:val="20"/>
                <w:szCs w:val="20"/>
              </w:rPr>
            </w:pPr>
            <w:r w:rsidRPr="00652036">
              <w:rPr>
                <w:rFonts w:asciiTheme="minorHAnsi" w:hAnsiTheme="minorHAnsi"/>
                <w:sz w:val="20"/>
                <w:szCs w:val="20"/>
              </w:rPr>
              <w:br w:type="page"/>
            </w:r>
          </w:p>
          <w:p w14:paraId="741B2D41" w14:textId="77777777" w:rsidR="0093273D" w:rsidRPr="00652036" w:rsidRDefault="0093273D" w:rsidP="00CF0D06">
            <w:pPr>
              <w:rPr>
                <w:rFonts w:asciiTheme="minorHAnsi" w:hAnsiTheme="minorHAnsi"/>
                <w:sz w:val="20"/>
                <w:szCs w:val="20"/>
              </w:rPr>
            </w:pPr>
          </w:p>
        </w:tc>
      </w:tr>
      <w:tr w:rsidR="0093273D" w:rsidRPr="00652036" w14:paraId="15EE100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AE49187" w14:textId="77777777" w:rsidR="0093273D" w:rsidRPr="00652036" w:rsidRDefault="0093273D" w:rsidP="00900D3C">
            <w:pPr>
              <w:rPr>
                <w:rFonts w:asciiTheme="minorHAnsi" w:hAnsiTheme="minorHAnsi"/>
                <w:b/>
                <w:sz w:val="20"/>
                <w:szCs w:val="20"/>
              </w:rPr>
            </w:pPr>
            <w:r w:rsidRPr="00652036">
              <w:rPr>
                <w:rFonts w:asciiTheme="minorHAnsi" w:hAnsiTheme="minorHAnsi"/>
                <w:b/>
                <w:sz w:val="20"/>
                <w:szCs w:val="20"/>
              </w:rPr>
              <w:lastRenderedPageBreak/>
              <w:t xml:space="preserve">Ethical </w:t>
            </w:r>
            <w:r w:rsidR="00900D3C" w:rsidRPr="00652036">
              <w:rPr>
                <w:rFonts w:asciiTheme="minorHAnsi" w:hAnsiTheme="minorHAnsi"/>
                <w:b/>
                <w:sz w:val="20"/>
                <w:szCs w:val="20"/>
              </w:rPr>
              <w:t>C</w:t>
            </w:r>
            <w:r w:rsidRPr="00652036">
              <w:rPr>
                <w:rFonts w:asciiTheme="minorHAnsi" w:hAnsiTheme="minorHAnsi"/>
                <w:b/>
                <w:sz w:val="20"/>
                <w:szCs w:val="20"/>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DAF984C" w14:textId="24F76755" w:rsidR="0093273D" w:rsidRPr="00652036" w:rsidRDefault="001536C7" w:rsidP="00CF0D06">
            <w:pPr>
              <w:rPr>
                <w:rFonts w:asciiTheme="minorHAnsi" w:hAnsiTheme="minorHAnsi"/>
                <w:sz w:val="20"/>
                <w:szCs w:val="20"/>
              </w:rPr>
            </w:pPr>
            <w:r w:rsidRPr="00652036">
              <w:rPr>
                <w:rFonts w:asciiTheme="minorHAnsi" w:hAnsiTheme="minorHAnsi"/>
                <w:sz w:val="20"/>
                <w:szCs w:val="20"/>
              </w:rPr>
              <w:t>None</w:t>
            </w:r>
          </w:p>
          <w:p w14:paraId="6472748C" w14:textId="77777777" w:rsidR="0093273D" w:rsidRPr="00652036" w:rsidRDefault="0093273D" w:rsidP="00CF0D06">
            <w:pPr>
              <w:rPr>
                <w:rFonts w:asciiTheme="minorHAnsi" w:hAnsiTheme="minorHAnsi"/>
                <w:sz w:val="20"/>
                <w:szCs w:val="20"/>
              </w:rPr>
            </w:pPr>
          </w:p>
        </w:tc>
      </w:tr>
      <w:tr w:rsidR="0093273D" w:rsidRPr="00652036" w14:paraId="0BF2019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8E8B47A" w14:textId="77777777" w:rsidR="0093273D" w:rsidRPr="00652036" w:rsidRDefault="00682869" w:rsidP="00CF0D06">
            <w:pPr>
              <w:rPr>
                <w:rFonts w:asciiTheme="minorHAnsi" w:hAnsiTheme="minorHAnsi"/>
                <w:b/>
                <w:sz w:val="20"/>
                <w:szCs w:val="20"/>
              </w:rPr>
            </w:pPr>
            <w:r w:rsidRPr="00652036">
              <w:rPr>
                <w:rFonts w:asciiTheme="minorHAnsi" w:hAnsiTheme="minorHAnsi"/>
                <w:b/>
                <w:sz w:val="20"/>
                <w:szCs w:val="20"/>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2609C6A" w14:textId="77777777" w:rsidR="0093273D" w:rsidRPr="00652036" w:rsidRDefault="0093273D" w:rsidP="00CF0D06">
            <w:pPr>
              <w:rPr>
                <w:rFonts w:asciiTheme="minorHAnsi" w:hAnsiTheme="minorHAnsi"/>
                <w:sz w:val="20"/>
                <w:szCs w:val="20"/>
              </w:rPr>
            </w:pPr>
          </w:p>
          <w:p w14:paraId="4CA0D806" w14:textId="4841289C" w:rsidR="0093273D" w:rsidRPr="00652036" w:rsidRDefault="009512DD" w:rsidP="00CF0D06">
            <w:pPr>
              <w:rPr>
                <w:rFonts w:asciiTheme="minorHAnsi" w:hAnsiTheme="minorHAnsi"/>
                <w:sz w:val="20"/>
                <w:szCs w:val="20"/>
              </w:rPr>
            </w:pPr>
            <w:r w:rsidRPr="00652036">
              <w:rPr>
                <w:rFonts w:asciiTheme="minorHAnsi" w:hAnsiTheme="minorHAnsi"/>
                <w:sz w:val="20"/>
                <w:szCs w:val="20"/>
              </w:rPr>
              <w:t>Kathryn funded through:</w:t>
            </w:r>
            <w:r w:rsidR="00652036" w:rsidRPr="00652036">
              <w:rPr>
                <w:rFonts w:asciiTheme="minorHAnsi" w:hAnsiTheme="minorHAnsi"/>
                <w:sz w:val="20"/>
                <w:szCs w:val="20"/>
              </w:rPr>
              <w:t xml:space="preserve"> </w:t>
            </w:r>
            <w:r w:rsidR="00652036" w:rsidRPr="00652036">
              <w:rPr>
                <w:rFonts w:asciiTheme="minorHAnsi" w:eastAsiaTheme="minorHAnsi" w:hAnsiTheme="minorHAnsi" w:cs="Arial"/>
                <w:color w:val="000000"/>
                <w:sz w:val="20"/>
                <w:szCs w:val="20"/>
              </w:rPr>
              <w:t>NLM training grant to the Computation and Informatics in Biology and Medicine Training Program grant NLM 5T15LM007359</w:t>
            </w:r>
          </w:p>
          <w:p w14:paraId="0C1A004F" w14:textId="77777777" w:rsidR="009512DD" w:rsidRPr="00652036" w:rsidRDefault="009512DD" w:rsidP="00CF0D06">
            <w:pPr>
              <w:rPr>
                <w:rFonts w:asciiTheme="minorHAnsi" w:hAnsiTheme="minorHAnsi"/>
                <w:sz w:val="20"/>
                <w:szCs w:val="20"/>
              </w:rPr>
            </w:pPr>
          </w:p>
          <w:p w14:paraId="5C8A9809" w14:textId="77777777" w:rsidR="009512DD" w:rsidRPr="00652036" w:rsidRDefault="009512DD" w:rsidP="00CF0D06">
            <w:pPr>
              <w:rPr>
                <w:rFonts w:asciiTheme="minorHAnsi" w:hAnsiTheme="minorHAnsi"/>
                <w:sz w:val="20"/>
                <w:szCs w:val="20"/>
              </w:rPr>
            </w:pPr>
            <w:r w:rsidRPr="00652036">
              <w:rPr>
                <w:rFonts w:asciiTheme="minorHAnsi" w:hAnsiTheme="minorHAnsi"/>
                <w:sz w:val="20"/>
                <w:szCs w:val="20"/>
              </w:rPr>
              <w:t xml:space="preserve">Resources: </w:t>
            </w:r>
          </w:p>
          <w:p w14:paraId="0F5D5E29" w14:textId="60C689BD" w:rsidR="009512DD" w:rsidRPr="00652036" w:rsidRDefault="009512DD" w:rsidP="009512DD">
            <w:pPr>
              <w:pStyle w:val="ListParagraph"/>
              <w:numPr>
                <w:ilvl w:val="0"/>
                <w:numId w:val="1"/>
              </w:numPr>
              <w:rPr>
                <w:rFonts w:asciiTheme="minorHAnsi" w:hAnsiTheme="minorHAnsi"/>
                <w:sz w:val="20"/>
                <w:szCs w:val="20"/>
              </w:rPr>
            </w:pPr>
            <w:r w:rsidRPr="00652036">
              <w:rPr>
                <w:rFonts w:asciiTheme="minorHAnsi" w:hAnsiTheme="minorHAnsi"/>
                <w:sz w:val="20"/>
                <w:szCs w:val="20"/>
              </w:rPr>
              <w:t>Social Science Computing Collaborative at UW-Madison</w:t>
            </w:r>
          </w:p>
        </w:tc>
      </w:tr>
      <w:tr w:rsidR="0093273D" w:rsidRPr="00652036" w14:paraId="3EA16020" w14:textId="77777777" w:rsidTr="00574904">
        <w:trPr>
          <w:trHeight w:val="167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E33EE9F" w14:textId="4BF77A18" w:rsidR="0093273D" w:rsidRPr="00652036" w:rsidRDefault="0093273D" w:rsidP="00CF0D06">
            <w:pPr>
              <w:rPr>
                <w:rFonts w:asciiTheme="minorHAnsi" w:hAnsiTheme="minorHAnsi"/>
                <w:b/>
                <w:sz w:val="20"/>
                <w:szCs w:val="20"/>
              </w:rPr>
            </w:pPr>
            <w:r w:rsidRPr="00652036">
              <w:rPr>
                <w:rFonts w:asciiTheme="minorHAnsi" w:hAnsiTheme="minorHAnsi"/>
                <w:b/>
                <w:sz w:val="20"/>
                <w:szCs w:val="20"/>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95631C4" w14:textId="57090CAC" w:rsidR="0093273D" w:rsidRPr="00652036" w:rsidRDefault="002D301A" w:rsidP="00CF0D06">
            <w:pPr>
              <w:rPr>
                <w:rFonts w:asciiTheme="minorHAnsi" w:hAnsiTheme="minorHAnsi"/>
                <w:sz w:val="20"/>
                <w:szCs w:val="20"/>
              </w:rPr>
            </w:pPr>
            <w:r w:rsidRPr="00652036">
              <w:rPr>
                <w:rFonts w:asciiTheme="minorHAnsi" w:hAnsiTheme="minorHAnsi"/>
                <w:sz w:val="20"/>
                <w:szCs w:val="20"/>
              </w:rPr>
              <w:t xml:space="preserve">December 1, 2017: Approval and data received </w:t>
            </w:r>
          </w:p>
          <w:p w14:paraId="6273683C" w14:textId="4A2C0D53" w:rsidR="002D301A" w:rsidRPr="00652036" w:rsidRDefault="002D301A" w:rsidP="00CF0D06">
            <w:pPr>
              <w:rPr>
                <w:rFonts w:asciiTheme="minorHAnsi" w:hAnsiTheme="minorHAnsi"/>
                <w:sz w:val="20"/>
                <w:szCs w:val="20"/>
              </w:rPr>
            </w:pPr>
            <w:r w:rsidRPr="00652036">
              <w:rPr>
                <w:rFonts w:asciiTheme="minorHAnsi" w:hAnsiTheme="minorHAnsi"/>
                <w:sz w:val="20"/>
                <w:szCs w:val="20"/>
              </w:rPr>
              <w:t xml:space="preserve">December 2017-January 2019: Analysis and writing </w:t>
            </w:r>
          </w:p>
          <w:p w14:paraId="1707FF79" w14:textId="77777777" w:rsidR="002D301A" w:rsidRPr="00652036" w:rsidRDefault="002D301A" w:rsidP="00CF0D06">
            <w:pPr>
              <w:rPr>
                <w:rFonts w:asciiTheme="minorHAnsi" w:hAnsiTheme="minorHAnsi"/>
                <w:sz w:val="20"/>
                <w:szCs w:val="20"/>
              </w:rPr>
            </w:pPr>
            <w:r w:rsidRPr="00652036">
              <w:rPr>
                <w:rFonts w:asciiTheme="minorHAnsi" w:hAnsiTheme="minorHAnsi"/>
                <w:sz w:val="20"/>
                <w:szCs w:val="20"/>
              </w:rPr>
              <w:t>February 2019: First draft</w:t>
            </w:r>
          </w:p>
          <w:p w14:paraId="49A0C7A8" w14:textId="5C391EE7" w:rsidR="002D301A" w:rsidRPr="00652036" w:rsidRDefault="002D301A" w:rsidP="00CF0D06">
            <w:pPr>
              <w:rPr>
                <w:rFonts w:asciiTheme="minorHAnsi" w:hAnsiTheme="minorHAnsi"/>
                <w:sz w:val="20"/>
                <w:szCs w:val="20"/>
              </w:rPr>
            </w:pPr>
            <w:r w:rsidRPr="00652036">
              <w:rPr>
                <w:rFonts w:asciiTheme="minorHAnsi" w:hAnsiTheme="minorHAnsi"/>
                <w:sz w:val="20"/>
                <w:szCs w:val="20"/>
              </w:rPr>
              <w:t>March 2019: Second draft</w:t>
            </w:r>
          </w:p>
          <w:p w14:paraId="16E756C0" w14:textId="027F2E6D" w:rsidR="002D301A" w:rsidRPr="00652036" w:rsidRDefault="002D301A" w:rsidP="00CF0D06">
            <w:pPr>
              <w:rPr>
                <w:rFonts w:asciiTheme="minorHAnsi" w:hAnsiTheme="minorHAnsi"/>
                <w:sz w:val="20"/>
                <w:szCs w:val="20"/>
              </w:rPr>
            </w:pPr>
            <w:r w:rsidRPr="00652036">
              <w:rPr>
                <w:rFonts w:asciiTheme="minorHAnsi" w:hAnsiTheme="minorHAnsi"/>
                <w:sz w:val="20"/>
                <w:szCs w:val="20"/>
              </w:rPr>
              <w:t xml:space="preserve">April 2019: Paper submission </w:t>
            </w:r>
          </w:p>
          <w:p w14:paraId="4ABFE42D" w14:textId="77777777" w:rsidR="0093273D" w:rsidRPr="00652036" w:rsidRDefault="0093273D" w:rsidP="00CF0D06">
            <w:pPr>
              <w:rPr>
                <w:rFonts w:asciiTheme="minorHAnsi" w:hAnsiTheme="minorHAnsi"/>
                <w:sz w:val="20"/>
                <w:szCs w:val="20"/>
              </w:rPr>
            </w:pPr>
          </w:p>
        </w:tc>
      </w:tr>
    </w:tbl>
    <w:p w14:paraId="4FF173EE" w14:textId="43F7B102" w:rsidR="002142B6" w:rsidRPr="00652036" w:rsidRDefault="003F5659">
      <w:pPr>
        <w:rPr>
          <w:rFonts w:asciiTheme="minorHAnsi" w:hAnsiTheme="minorHAnsi"/>
          <w:sz w:val="20"/>
          <w:szCs w:val="20"/>
        </w:rPr>
      </w:pPr>
    </w:p>
    <w:p w14:paraId="7CF95629" w14:textId="77777777" w:rsidR="0093273D" w:rsidRPr="00652036" w:rsidRDefault="0093273D" w:rsidP="0093273D">
      <w:pPr>
        <w:rPr>
          <w:rFonts w:asciiTheme="minorHAnsi" w:hAnsiTheme="minorHAnsi"/>
          <w:i/>
          <w:sz w:val="20"/>
          <w:szCs w:val="20"/>
        </w:rPr>
      </w:pPr>
      <w:r w:rsidRPr="00652036">
        <w:rPr>
          <w:rFonts w:asciiTheme="minorHAnsi" w:hAnsiTheme="minorHAnsi"/>
          <w:b/>
          <w:i/>
          <w:sz w:val="20"/>
          <w:szCs w:val="20"/>
        </w:rPr>
        <w:t xml:space="preserve">** </w:t>
      </w:r>
      <w:r w:rsidRPr="00652036">
        <w:rPr>
          <w:rFonts w:asciiTheme="minorHAnsi" w:hAnsiTheme="minorHAnsi"/>
          <w:i/>
          <w:sz w:val="20"/>
          <w:szCs w:val="20"/>
        </w:rPr>
        <w:t xml:space="preserve">This section should include the timeline for completion of project, </w:t>
      </w:r>
      <w:proofErr w:type="gramStart"/>
      <w:r w:rsidRPr="00652036">
        <w:rPr>
          <w:rFonts w:asciiTheme="minorHAnsi" w:hAnsiTheme="minorHAnsi"/>
          <w:i/>
          <w:sz w:val="20"/>
          <w:szCs w:val="20"/>
        </w:rPr>
        <w:t>including:</w:t>
      </w:r>
      <w:proofErr w:type="gramEnd"/>
      <w:r w:rsidRPr="00652036">
        <w:rPr>
          <w:rFonts w:asciiTheme="minorHAnsi" w:hAnsiTheme="minorHAnsi"/>
          <w:i/>
          <w:sz w:val="20"/>
          <w:szCs w:val="20"/>
        </w:rPr>
        <w:t xml:space="preserve"> approval, project duration, first and second draft of the paper and submission.</w:t>
      </w:r>
    </w:p>
    <w:p w14:paraId="2EBC2F71" w14:textId="77777777" w:rsidR="00B6349C" w:rsidRPr="00652036" w:rsidRDefault="00B6349C" w:rsidP="0093273D">
      <w:pPr>
        <w:rPr>
          <w:rFonts w:asciiTheme="minorHAnsi" w:hAnsiTheme="minorHAnsi"/>
          <w:i/>
          <w:sz w:val="20"/>
          <w:szCs w:val="20"/>
        </w:rPr>
      </w:pPr>
    </w:p>
    <w:p w14:paraId="12722803" w14:textId="77777777" w:rsidR="00B6349C" w:rsidRPr="00652036" w:rsidRDefault="00B6349C" w:rsidP="00B6349C">
      <w:pPr>
        <w:keepNext/>
        <w:outlineLvl w:val="0"/>
        <w:rPr>
          <w:rFonts w:asciiTheme="minorHAnsi" w:hAnsiTheme="minorHAnsi"/>
          <w:b/>
          <w:sz w:val="20"/>
          <w:szCs w:val="20"/>
        </w:rPr>
      </w:pPr>
      <w:r w:rsidRPr="00652036">
        <w:rPr>
          <w:rFonts w:asciiTheme="minorHAnsi" w:hAnsiTheme="minorHAnsi"/>
          <w:b/>
          <w:sz w:val="20"/>
          <w:szCs w:val="20"/>
        </w:rPr>
        <w:t>REFERENCES</w:t>
      </w:r>
    </w:p>
    <w:p w14:paraId="59A12ABA" w14:textId="77777777" w:rsidR="00CE5657" w:rsidRPr="00652036" w:rsidRDefault="00B6349C" w:rsidP="00CE5657">
      <w:pPr>
        <w:pStyle w:val="EndNoteBibliography"/>
        <w:rPr>
          <w:rFonts w:asciiTheme="minorHAnsi" w:hAnsiTheme="minorHAnsi"/>
          <w:noProof/>
          <w:sz w:val="20"/>
          <w:szCs w:val="20"/>
        </w:rPr>
      </w:pPr>
      <w:r w:rsidRPr="00652036">
        <w:rPr>
          <w:rFonts w:asciiTheme="minorHAnsi" w:hAnsiTheme="minorHAnsi"/>
          <w:sz w:val="20"/>
          <w:szCs w:val="20"/>
        </w:rPr>
        <w:fldChar w:fldCharType="begin"/>
      </w:r>
      <w:r w:rsidRPr="00652036">
        <w:rPr>
          <w:rFonts w:asciiTheme="minorHAnsi" w:hAnsiTheme="minorHAnsi"/>
          <w:sz w:val="20"/>
          <w:szCs w:val="20"/>
        </w:rPr>
        <w:instrText xml:space="preserve"> ADDIN EN.REFLIST </w:instrText>
      </w:r>
      <w:r w:rsidRPr="00652036">
        <w:rPr>
          <w:rFonts w:asciiTheme="minorHAnsi" w:hAnsiTheme="minorHAnsi"/>
          <w:sz w:val="20"/>
          <w:szCs w:val="20"/>
        </w:rPr>
        <w:fldChar w:fldCharType="separate"/>
      </w:r>
      <w:r w:rsidR="00CE5657" w:rsidRPr="00652036">
        <w:rPr>
          <w:rFonts w:asciiTheme="minorHAnsi" w:hAnsiTheme="minorHAnsi"/>
          <w:noProof/>
          <w:sz w:val="20"/>
          <w:szCs w:val="20"/>
        </w:rPr>
        <w:t>1.</w:t>
      </w:r>
      <w:r w:rsidR="00CE5657" w:rsidRPr="00652036">
        <w:rPr>
          <w:rFonts w:asciiTheme="minorHAnsi" w:hAnsiTheme="minorHAnsi"/>
          <w:noProof/>
          <w:sz w:val="20"/>
          <w:szCs w:val="20"/>
        </w:rPr>
        <w:tab/>
        <w:t>Wang TJ, Zhang F, Richards JB, Kestenbaum B, van Meurs JB, Berry D, Kiel D, Streeten EA, Ohlsson C, Koller DL, Palotie L, Cooper JD, O'Reilly PF, Houston DK, Glazer NL, Vandenput L, Peacock M, Shi J, Rivadeneira F, McCarthy MI, Anneli P, de Boer IH, Mangino M, Kato B, Smyth DJ, Booth SL, Jacques PF, Burke GL, Goodarzi M, Cheung C-L, Wolf M, Rice K, Goltzman D, Hidiroglou N, Ladouceur M, Hui SL, Wareham NJ, Hocking LJ, Hart D, Arden NK, Cooper C, Malik S, Fraser WD, Hartikainen A-L, Zhai G, Macdonald H, Forouhi NG, Loos RJF, Reid DM, Hakim A, Dennison E, Liu Y, Power C, Stevens HE, Jaana L, Vasan RS, Soranzo N, Bojunga J, Psaty BM, Lorentzon M, Foroud T, Harris TB, Hofman A, Jansson J-O, Cauley JA, Uitterlinden AG, Gibson Q, Järvelin M-R, Karasik D, Siscovick DS, Econs MJ, Kritchevsky SB, Florez JC, Todd JA, Dupuis J, Hypponen E, Spector TD. Common genetic determinants of vitamin D insufficiency: a genome-wide association study. Lancet. 2010;376(9736):180-8. doi: 10.1016/S0140-6736(10)60588-0. PubMed PMID: PMC3086761.</w:t>
      </w:r>
    </w:p>
    <w:p w14:paraId="37C9C738"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w:t>
      </w:r>
      <w:r w:rsidRPr="00652036">
        <w:rPr>
          <w:rFonts w:asciiTheme="minorHAnsi" w:hAnsiTheme="minorHAnsi"/>
          <w:noProof/>
          <w:sz w:val="20"/>
          <w:szCs w:val="20"/>
        </w:rPr>
        <w:tab/>
        <w:t>Holick MF. High Prevalence of Vitamin D Inadequacy and Implications for Health. Mayo Clinic Proceedings.81(3):353-73. doi: 10.4065/81.3.353.</w:t>
      </w:r>
    </w:p>
    <w:p w14:paraId="1CC54D0C"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3.</w:t>
      </w:r>
      <w:r w:rsidRPr="00652036">
        <w:rPr>
          <w:rFonts w:asciiTheme="minorHAnsi" w:hAnsiTheme="minorHAnsi"/>
          <w:noProof/>
          <w:sz w:val="20"/>
          <w:szCs w:val="20"/>
        </w:rPr>
        <w:tab/>
        <w:t>Holick MF. Vitamin D Deficiency. New England Journal of Medicine. 2007;357(3):266-81. doi: 10.1056/NEJMra070553.</w:t>
      </w:r>
    </w:p>
    <w:p w14:paraId="49B73F4B"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4.</w:t>
      </w:r>
      <w:r w:rsidRPr="00652036">
        <w:rPr>
          <w:rFonts w:asciiTheme="minorHAnsi" w:hAnsiTheme="minorHAnsi"/>
          <w:noProof/>
          <w:sz w:val="20"/>
          <w:szCs w:val="20"/>
        </w:rPr>
        <w:tab/>
        <w:t>Kunutsor SK, Burgess S, Munroe PB, Khan H. Vitamin D and high blood pressure: causal association or epiphenomenon? European Journal of Epidemiology. 2014;29(1):1-14. doi: 10.1007/s10654-013-9874-z.</w:t>
      </w:r>
    </w:p>
    <w:p w14:paraId="18B4D257"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5.</w:t>
      </w:r>
      <w:r w:rsidRPr="00652036">
        <w:rPr>
          <w:rFonts w:asciiTheme="minorHAnsi" w:hAnsiTheme="minorHAnsi"/>
          <w:noProof/>
          <w:sz w:val="20"/>
          <w:szCs w:val="20"/>
        </w:rPr>
        <w:tab/>
        <w:t>Afzal S, Brøndum-Jacobsen P, Bojesen SE, Nordestgaard BG. Genetically low vitamin D concentrations and increased mortality: mendelian randomisation analysis in three large cohorts. BMJ. 2014;349. doi: 10.1136/bmj.g6330.</w:t>
      </w:r>
    </w:p>
    <w:p w14:paraId="46CADD58"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6.</w:t>
      </w:r>
      <w:r w:rsidRPr="00652036">
        <w:rPr>
          <w:rFonts w:asciiTheme="minorHAnsi" w:hAnsiTheme="minorHAnsi"/>
          <w:noProof/>
          <w:sz w:val="20"/>
          <w:szCs w:val="20"/>
        </w:rPr>
        <w:tab/>
        <w:t>Mokry LE, Ross S, Ahmad OS, Forgetta V, Smith GD, Leong A, Greenwood CMT, Thanassoulis G, Richards JB. Vitamin D and Risk of Multiple Sclerosis: A Mendelian Randomization Study. PLoS Med. 2015;12(8):e1001866. doi: 10.1371/journal.pmed.1001866.</w:t>
      </w:r>
    </w:p>
    <w:p w14:paraId="39B92585"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7.</w:t>
      </w:r>
      <w:r w:rsidRPr="00652036">
        <w:rPr>
          <w:rFonts w:asciiTheme="minorHAnsi" w:hAnsiTheme="minorHAnsi"/>
          <w:noProof/>
          <w:sz w:val="20"/>
          <w:szCs w:val="20"/>
        </w:rPr>
        <w:tab/>
        <w:t xml:space="preserve">Ong J-S, Cuellar-Partida G, Lu Y, Fasching PA, Hein A, Burghaus S, Beckmann MW, Lambrechts D, Van Nieuwenhuysen E, Vergote I, Vanderstichele A, Anne Doherty J, Anne Rossing M, Chang-Claude J, Eilber U, Rudolph A, Wang-Gohrke S, Goodman MT, Bogdanova N, Dörk T, Dürst M, Hillemanns P, Runnebaum IB, Antonenkova N, Butzow R, Leminen A, Nevanlinna H, Pelttari LM, Edwards RP, Kelley JL, Modugno F, Moysich KB, Ness RB, Cannioto R, Høgdall E, Høgdall CK, Jensen A, Giles GG, Bruinsma F, Kjaer SK, Hildebrandt MAT, Liang D, Lu KH, Wu X, Bisogna M, Dao F, Levine DA, Cramer DW, Terry KL, Tworoger SS, Stampfer M, Missmer S, Bjorge L, Salvesen HB, Kopperud RK, Bischof K, Aben KKH, Kiemeney LA, Massuger LFAG, Brooks-Wilson A, Olson SH, McGuire V, Rothstein JH, Sieh W, Whittemore AS, Cook LS, Le ND, Gilks CB, Gronwald J, Jakubowska A, Lubiński J, Kluz T, Song H, Tyrer JP, Wentzensen N, Brinton L, Trabert B, Lissowska J, McLaughlin JR, Narod SA, Phelan C, Anton-Culver H, Ziogas A, Eccles D, Campbell I, Gayther SA, Gentry-Maharaj A, Menon U, Ramus SJ, Wu AH, Dansonka-Mieszkowska A, Kupryjanczyk J, Timorek A, Szafron L, Cunningham JM, Fridley BL, Winham SJ, Bandera EV, Poole EM, Morgan TK, Risch HA, Goode EL, Schildkraut JM, Pearce CL, Berchuck A, Pharoah PDP, Chenevix-Trench G, Gharahkhani P, Neale RE, Webb PM, MacGregor S. Association of vitamin D levels and risk of </w:t>
      </w:r>
      <w:r w:rsidRPr="00652036">
        <w:rPr>
          <w:rFonts w:asciiTheme="minorHAnsi" w:hAnsiTheme="minorHAnsi"/>
          <w:noProof/>
          <w:sz w:val="20"/>
          <w:szCs w:val="20"/>
        </w:rPr>
        <w:lastRenderedPageBreak/>
        <w:t>ovarian cancer: a Mendelian randomization study. International Journal of Epidemiology. 2016;45(5):1619-30. doi: 10.1093/ije/dyw207.</w:t>
      </w:r>
    </w:p>
    <w:p w14:paraId="6654FE48"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8.</w:t>
      </w:r>
      <w:r w:rsidRPr="00652036">
        <w:rPr>
          <w:rFonts w:asciiTheme="minorHAnsi" w:hAnsiTheme="minorHAnsi"/>
          <w:noProof/>
          <w:sz w:val="20"/>
          <w:szCs w:val="20"/>
        </w:rPr>
        <w:tab/>
        <w:t>Vimaleswaran KS, Cavadino A, Berry DJ, LifeLines Cohort Study i, Jorde R, Dieffenbach AK, Lu C, Alves AC, Heerspink HJL, Tikkanen E, Eriksson J, Wong A, Mangino M, Jablonski KA, Nolte IM, Houston DK, Ahluwalia TS, van der Most PJ, Pasko D, Zgaga L, Thiering E, Vitart V, Fraser RM, Huffman JE, de Boer RA, Schöttker B, Saum K-U, McCarthy MI, Dupuis J, Herzig K-H, Sebert S, Pouta A, Laitinen J, Kleber ME, Navis G, Lorentzon M, Jameson K, Arden N, Cooper JA, Acharya J, Hardy R, Raitakari O, Ripatti S, Billings LK, Lahti J, Osmond C, Penninx BW, Rejnmark L, Lohman KK, Paternoster L, Stolk RP, Hernandez DG, Byberg L, Hagström E, Melhus H, Ingelsson E, Mellström D, Ljunggren Ö, Tzoulaki I, McLachlan S, Theodoratou E, Tiesler CMT, Jula A, Navarro P, Wright AF, Polasek O, International Consortium for Blood Pressure CfH, Aging Research in Genomic Epidemiology consortium GBPGc, Hayward C, Wilson JF, Rudan I, Salomaa V, Heinrich J, Campbell H, Price JF, Karlsson M, Lind L, Michaëlsson K, Bandinelli S, Frayling TM, Hartman CA, Sørensen TIA, Kritchevsky SB, Langdahl BL, Eriksson JG, Florez JC, Spector TD, Lehtimäki T, Kuh D, Humphries SE, Cooper C, Ohlsson C, März W, de Borst MH, Kumari M, Kivimaki M, Wang TJ, Power C, Brenner H, Grimnes G, van der Harst P, Snieder H, Hingorani AD, Pilz S, Whittaker JC, Järvelin M-R, Hyppönen E. Association of vitamin D status with arterial blood pressure and hypertension risk: a mendelian randomisation study. The lancet Diabetes &amp; endocrinology. 2014;2(9):719-29. doi: 10.1016/S2213-8587(14)70113-5. PubMed PMID: PMC4582411.</w:t>
      </w:r>
    </w:p>
    <w:p w14:paraId="34BA74A5" w14:textId="712ED37D"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9.</w:t>
      </w:r>
      <w:r w:rsidRPr="00652036">
        <w:rPr>
          <w:rFonts w:asciiTheme="minorHAnsi" w:hAnsiTheme="minorHAnsi"/>
          <w:noProof/>
          <w:sz w:val="20"/>
          <w:szCs w:val="20"/>
        </w:rPr>
        <w:tab/>
        <w:t xml:space="preserve">Kueider AM, Tanaka T, An Y, Kitner-Triolo MH, Palchamy E, Ferrucci L, Thambisetty M. State- and trait-dependent associations of vitamin-D with brain function during aging. Neurobiology of Aging. 2016;39:38-45. doi: </w:t>
      </w:r>
      <w:hyperlink r:id="rId8" w:history="1">
        <w:r w:rsidRPr="00652036">
          <w:rPr>
            <w:rStyle w:val="Hyperlink"/>
            <w:rFonts w:asciiTheme="minorHAnsi" w:eastAsia="Times New Roman" w:hAnsiTheme="minorHAnsi"/>
            <w:noProof/>
            <w:sz w:val="20"/>
            <w:szCs w:val="20"/>
          </w:rPr>
          <w:t>http://dx.doi.org/10.1016/j.neurobiolaging.2015.11.002</w:t>
        </w:r>
      </w:hyperlink>
      <w:r w:rsidRPr="00652036">
        <w:rPr>
          <w:rFonts w:asciiTheme="minorHAnsi" w:hAnsiTheme="minorHAnsi"/>
          <w:noProof/>
          <w:sz w:val="20"/>
          <w:szCs w:val="20"/>
        </w:rPr>
        <w:t>.</w:t>
      </w:r>
    </w:p>
    <w:p w14:paraId="3B09DFAB"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10.</w:t>
      </w:r>
      <w:r w:rsidRPr="00652036">
        <w:rPr>
          <w:rFonts w:asciiTheme="minorHAnsi" w:hAnsiTheme="minorHAnsi"/>
          <w:noProof/>
          <w:sz w:val="20"/>
          <w:szCs w:val="20"/>
        </w:rPr>
        <w:tab/>
        <w:t>Weaver CM, Alexander DD, Boushey CJ, Dawson-Hughes B, Lappe JM, LeBoff MS, Liu S, Looker AC, Wallace TC, Wang DD. Calcium plus vitamin D supplementation and risk of fractures: an updated meta-analysis from the National Osteoporosis Foundation. Osteoporosis International. 2016;27(1):367-76. doi: 10.1007/s00198-015-3386-5.</w:t>
      </w:r>
    </w:p>
    <w:p w14:paraId="37865F55"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11.</w:t>
      </w:r>
      <w:r w:rsidRPr="00652036">
        <w:rPr>
          <w:rFonts w:asciiTheme="minorHAnsi" w:hAnsiTheme="minorHAnsi"/>
          <w:noProof/>
          <w:sz w:val="20"/>
          <w:szCs w:val="20"/>
        </w:rPr>
        <w:tab/>
        <w:t>Bischoff-Ferrari HA, Willett WC, Wong JB, Giovannucci E, Dietrich T, Dawson-Hughes B. Fracture prevention with vitamin d supplementation: A meta-analysis of randomized controlled trials. JAMA. 2005;293(18):2257-64. doi: 10.1001/jama.293.18.2257.</w:t>
      </w:r>
    </w:p>
    <w:p w14:paraId="28F9B5D9"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12.</w:t>
      </w:r>
      <w:r w:rsidRPr="00652036">
        <w:rPr>
          <w:rFonts w:asciiTheme="minorHAnsi" w:hAnsiTheme="minorHAnsi"/>
          <w:noProof/>
          <w:sz w:val="20"/>
          <w:szCs w:val="20"/>
        </w:rPr>
        <w:tab/>
        <w:t>Boonen S, Lips P, Bouillon R, Bischoff-Ferrari HA, Vanderschueren D, Haentjens P. Need for Additional Calcium to Reduce the Risk of Hip Fracture with Vitamin D Supplementation: Evidence from a Comparative Metaanalysis of Randomized Controlled Trials. The Journal of Clinical Endocrinology &amp; Metabolism. 2007;92(4):1415-23. doi: 10.1210/jc.2006-1404.</w:t>
      </w:r>
    </w:p>
    <w:p w14:paraId="5B173F70"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13.</w:t>
      </w:r>
      <w:r w:rsidRPr="00652036">
        <w:rPr>
          <w:rFonts w:asciiTheme="minorHAnsi" w:hAnsiTheme="minorHAnsi"/>
          <w:noProof/>
          <w:sz w:val="20"/>
          <w:szCs w:val="20"/>
        </w:rPr>
        <w:tab/>
        <w:t>Lappe JM, Travers-Gustafson D, Davies KM, Recker RR, Heaney RP. Vitamin D and calcium supplementation reduces cancer risk: results of a randomized trial. The American Journal of Clinical Nutrition. 2007;85(6):1586-91.</w:t>
      </w:r>
    </w:p>
    <w:p w14:paraId="53D24C7D"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14.</w:t>
      </w:r>
      <w:r w:rsidRPr="00652036">
        <w:rPr>
          <w:rFonts w:asciiTheme="minorHAnsi" w:hAnsiTheme="minorHAnsi"/>
          <w:noProof/>
          <w:sz w:val="20"/>
          <w:szCs w:val="20"/>
        </w:rPr>
        <w:tab/>
        <w:t>Jorde R, Sneve M, Figenschau Y, Svartberg J, Waterloo K. Effects of vitamin D supplementation on symptoms of depression in overweight and obese subjects: randomized double blind trial. Journal of Internal Medicine. 2008;264(6):599-609. doi: 10.1111/j.1365-2796.2008.02008.x.</w:t>
      </w:r>
    </w:p>
    <w:p w14:paraId="465524F3"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15.</w:t>
      </w:r>
      <w:r w:rsidRPr="00652036">
        <w:rPr>
          <w:rFonts w:asciiTheme="minorHAnsi" w:hAnsiTheme="minorHAnsi"/>
          <w:noProof/>
          <w:sz w:val="20"/>
          <w:szCs w:val="20"/>
        </w:rPr>
        <w:tab/>
        <w:t>Bertone-Johnson ER, Powers SI, Spangler L, Brunner RL, Michael YL, Larson JC, Millen AE, Bueche MN, Salmoirago-Blotcher E, Liu S, Wassertheil-Smoller S, Ockene JK, Ockene I, Manson JE. Vitamin D intake from foods and supplements and depressive symptoms in a diverse population of older women. The American Journal of Clinical Nutrition. 2011;94(4):1104-12. doi: 10.3945/ajcn.111.017384. PubMed PMID: PMC3173027.</w:t>
      </w:r>
    </w:p>
    <w:p w14:paraId="3AB33D22"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16.</w:t>
      </w:r>
      <w:r w:rsidRPr="00652036">
        <w:rPr>
          <w:rFonts w:asciiTheme="minorHAnsi" w:hAnsiTheme="minorHAnsi"/>
          <w:noProof/>
          <w:sz w:val="20"/>
          <w:szCs w:val="20"/>
        </w:rPr>
        <w:tab/>
        <w:t>Aloia JF, Patel M, DiMaano R, Li-Ng M, Talwar SA, Mikhail M, Pollack S, Yeh JK. Vitamin D intake to attain a desired serum 25-hydroxyvitamin D concentration. The American Journal of Clinical Nutrition. 2008;87(6):1952-8.</w:t>
      </w:r>
    </w:p>
    <w:p w14:paraId="6A6F02A7"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17.</w:t>
      </w:r>
      <w:r w:rsidRPr="00652036">
        <w:rPr>
          <w:rFonts w:asciiTheme="minorHAnsi" w:hAnsiTheme="minorHAnsi"/>
          <w:noProof/>
          <w:sz w:val="20"/>
          <w:szCs w:val="20"/>
        </w:rPr>
        <w:tab/>
        <w:t>Engelman CD, Fingerlin TE, Langefeld CD, Hicks PJ, Rich SS, Wagenknecht LE, Bowden DW, Norris JM. Genetic and Environmental Determinants of 25-Hydroxyvitamin D and 1,25-Dihydroxyvitamin D Levels in Hispanic and African Americans. The Journal of Clinical Endocrinology and Metabolism. 2008;93(9):3381-8. doi: 10.1210/jc.2007-2702. PubMed PMID: PMC2567851.</w:t>
      </w:r>
    </w:p>
    <w:p w14:paraId="2BFC2BBC"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18.</w:t>
      </w:r>
      <w:r w:rsidRPr="00652036">
        <w:rPr>
          <w:rFonts w:asciiTheme="minorHAnsi" w:hAnsiTheme="minorHAnsi"/>
          <w:noProof/>
          <w:sz w:val="20"/>
          <w:szCs w:val="20"/>
        </w:rPr>
        <w:tab/>
        <w:t>Engelman CD, Meyers KJ, Iyengar SK, Liu Z, Karki CK, Igo RP, Truitt B, Robinson J, Sarto GE, Wallace R, Blodi BA, Klein ML, Tinker L, LeBlanc ES, Jackson RD, Song Y, Manson JE, Mares JA, Millen AE. Vitamin D Intake and Season Modify the Effects of the GC and CYP2R1 Genes on 25-Hydroxyvitamin D Concentrations. The Journal of Nutrition. 2013;143(1):17-26. doi: 10.3945/jn.112.169482. PubMed PMID: PMC3521459.</w:t>
      </w:r>
    </w:p>
    <w:p w14:paraId="2FA02027"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19.</w:t>
      </w:r>
      <w:r w:rsidRPr="00652036">
        <w:rPr>
          <w:rFonts w:asciiTheme="minorHAnsi" w:hAnsiTheme="minorHAnsi"/>
          <w:noProof/>
          <w:sz w:val="20"/>
          <w:szCs w:val="20"/>
        </w:rPr>
        <w:tab/>
        <w:t>Nimitphong H, Saetung S, Chanprasertyotin S, Chailurkit L-o, Ongphiphadhanakul B. Changes in circulating 25-hydroxyvitamin D according to vitamin D binding protein genotypes after vitamin D3 or D2supplementation. Nutrition Journal. 2013;12(1):39. doi: 10.1186/1475-2891-12-39.</w:t>
      </w:r>
    </w:p>
    <w:p w14:paraId="2EE59EB7"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20.</w:t>
      </w:r>
      <w:r w:rsidRPr="00652036">
        <w:rPr>
          <w:rFonts w:asciiTheme="minorHAnsi" w:hAnsiTheme="minorHAnsi"/>
          <w:noProof/>
          <w:sz w:val="20"/>
          <w:szCs w:val="20"/>
        </w:rPr>
        <w:tab/>
        <w:t>Wjst M. Linking vitamin D, the microbiome and allergy. Allergy. 2017;72(3):329-30. doi: 10.1111/all.13116.</w:t>
      </w:r>
    </w:p>
    <w:p w14:paraId="409D9427"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21.</w:t>
      </w:r>
      <w:r w:rsidRPr="00652036">
        <w:rPr>
          <w:rFonts w:asciiTheme="minorHAnsi" w:hAnsiTheme="minorHAnsi"/>
          <w:noProof/>
          <w:sz w:val="20"/>
          <w:szCs w:val="20"/>
        </w:rPr>
        <w:tab/>
        <w:t>Ahn J, Yu K, Stolzenberg-Solomon R, Simon KC, McCullough ML, Gallicchio L, Jacobs EJ, Ascherio A, Helzlsouer K, Jacobs KB, Li Q, Weinstein SJ, Purdue M, Virtamo J, Horst R, Wheeler W, Chanock S, Hunter DJ, Hayes RB, Kraft P, Albanes D. Genome-wide association study of circulating vitamin D levels. Human Molecular Genetics. 2010;19(13):2739-45. doi: 10.1093/hmg/ddq155. PubMed PMID: PMC2883344.</w:t>
      </w:r>
    </w:p>
    <w:p w14:paraId="17770499"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22.</w:t>
      </w:r>
      <w:r w:rsidRPr="00652036">
        <w:rPr>
          <w:rFonts w:asciiTheme="minorHAnsi" w:hAnsiTheme="minorHAnsi"/>
          <w:noProof/>
          <w:sz w:val="20"/>
          <w:szCs w:val="20"/>
        </w:rPr>
        <w:tab/>
        <w:t xml:space="preserve">Engelman CD, Meyers KJ, Ziegler JT, Taylor KD, Palmer ND, Haffner SM, Fingerlin TE, Wagenknecht LE, Rotter JI, Bowden DW, Langefeld CD, Norris JM. Genome-wide association study of vitamin D concentrations in Hispanic Americans: The IRAS Family Study. </w:t>
      </w:r>
      <w:r w:rsidRPr="00652036">
        <w:rPr>
          <w:rFonts w:asciiTheme="minorHAnsi" w:hAnsiTheme="minorHAnsi"/>
          <w:noProof/>
          <w:sz w:val="20"/>
          <w:szCs w:val="20"/>
        </w:rPr>
        <w:lastRenderedPageBreak/>
        <w:t>The Journal of steroid biochemistry and molecular biology. 2010;122(4):186-92. doi: 10.1016/j.jsbmb.2010.06.013. PubMed PMID: PMC2949505.</w:t>
      </w:r>
    </w:p>
    <w:p w14:paraId="71144A62"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23.</w:t>
      </w:r>
      <w:r w:rsidRPr="00652036">
        <w:rPr>
          <w:rFonts w:asciiTheme="minorHAnsi" w:hAnsiTheme="minorHAnsi"/>
          <w:noProof/>
          <w:sz w:val="20"/>
          <w:szCs w:val="20"/>
        </w:rPr>
        <w:tab/>
        <w:t>Mormino EC, Sperling RA, Holmes AJ, Buckner RL, De Jager PL, Smoller JW, Sabuncu MR, Initiative FtAsDN. Polygenic risk of Alzheimer disease is associated with early- and late-life processes. Neurology. 2016. doi: 10.1212/wnl.0000000000002922.</w:t>
      </w:r>
    </w:p>
    <w:p w14:paraId="0847891E"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24.</w:t>
      </w:r>
      <w:r w:rsidRPr="00652036">
        <w:rPr>
          <w:rFonts w:asciiTheme="minorHAnsi" w:hAnsiTheme="minorHAnsi"/>
          <w:noProof/>
          <w:sz w:val="20"/>
          <w:szCs w:val="20"/>
        </w:rPr>
        <w:tab/>
        <w:t>Gondro C, Werf Jvd, Hayes B. Genome-wide association studies and genomic prediction2013.</w:t>
      </w:r>
    </w:p>
    <w:p w14:paraId="66D38457"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25.</w:t>
      </w:r>
      <w:r w:rsidRPr="00652036">
        <w:rPr>
          <w:rFonts w:asciiTheme="minorHAnsi" w:hAnsiTheme="minorHAnsi"/>
          <w:noProof/>
          <w:sz w:val="20"/>
          <w:szCs w:val="20"/>
        </w:rPr>
        <w:tab/>
        <w:t>Visscher PM, Hemani G, Vinkhuyzen AAE, Chen G-B, Lee SH, Wray NR, Goddard ME, Yang J. Statistical Power to Detect Genetic (Co)Variance of Complex Traits Using SNP Data in Unrelated Samples. PLoS Genetics. 2014;10(4):e1004269. doi: 10.1371/journal.pgen.1004269. PubMed PMID: PMC3983037.</w:t>
      </w:r>
    </w:p>
    <w:p w14:paraId="71D3DBD0"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26.</w:t>
      </w:r>
      <w:r w:rsidRPr="00652036">
        <w:rPr>
          <w:rFonts w:asciiTheme="minorHAnsi" w:hAnsiTheme="minorHAnsi"/>
          <w:noProof/>
          <w:sz w:val="20"/>
          <w:szCs w:val="20"/>
        </w:rPr>
        <w:tab/>
        <w:t>Lee Sang H, Wray Naomi R, Goddard Michael E, Visscher Peter M. Estimating Missing Heritability for Disease from Genome-wide Association Studies. American Journal of Human Genetics. 2011;88(3):294-305. doi: 10.1016/j.ajhg.2011.02.002. PubMed PMID: PMC3059431.</w:t>
      </w:r>
    </w:p>
    <w:p w14:paraId="33DD5720" w14:textId="77777777" w:rsidR="00CE5657" w:rsidRPr="00652036" w:rsidRDefault="00CE5657" w:rsidP="00CE5657">
      <w:pPr>
        <w:pStyle w:val="EndNoteBibliography"/>
        <w:rPr>
          <w:rFonts w:asciiTheme="minorHAnsi" w:hAnsiTheme="minorHAnsi"/>
          <w:noProof/>
          <w:sz w:val="20"/>
          <w:szCs w:val="20"/>
        </w:rPr>
      </w:pPr>
      <w:r w:rsidRPr="00652036">
        <w:rPr>
          <w:rFonts w:asciiTheme="minorHAnsi" w:hAnsiTheme="minorHAnsi"/>
          <w:noProof/>
          <w:sz w:val="20"/>
          <w:szCs w:val="20"/>
        </w:rPr>
        <w:t>27.</w:t>
      </w:r>
      <w:r w:rsidRPr="00652036">
        <w:rPr>
          <w:rFonts w:asciiTheme="minorHAnsi" w:hAnsiTheme="minorHAnsi"/>
          <w:noProof/>
          <w:sz w:val="20"/>
          <w:szCs w:val="20"/>
        </w:rPr>
        <w:tab/>
        <w:t>Yang J, Lee SH, Goddard ME, Visscher PM. GCTA: A Tool for Genome-wide Complex Trait Analysis. American Journal of Human Genetics. 2011;88(1):76-82. doi: 10.1016/j.ajhg.2010.11.011. PubMed PMID: PMC3014363.</w:t>
      </w:r>
    </w:p>
    <w:p w14:paraId="01892A1C" w14:textId="67A4AF13" w:rsidR="00B6349C" w:rsidRPr="00652036" w:rsidRDefault="00B6349C" w:rsidP="00B6349C">
      <w:pPr>
        <w:jc w:val="both"/>
        <w:rPr>
          <w:rFonts w:asciiTheme="minorHAnsi" w:hAnsiTheme="minorHAnsi"/>
          <w:sz w:val="20"/>
          <w:szCs w:val="20"/>
        </w:rPr>
      </w:pPr>
      <w:r w:rsidRPr="00652036">
        <w:rPr>
          <w:rFonts w:asciiTheme="minorHAnsi" w:hAnsiTheme="minorHAnsi"/>
          <w:sz w:val="20"/>
          <w:szCs w:val="20"/>
        </w:rPr>
        <w:fldChar w:fldCharType="end"/>
      </w:r>
    </w:p>
    <w:p w14:paraId="0474DDEB" w14:textId="0E41AAC3" w:rsidR="00B6349C" w:rsidRPr="00652036" w:rsidRDefault="00B6349C" w:rsidP="0093273D">
      <w:pPr>
        <w:rPr>
          <w:rFonts w:asciiTheme="minorHAnsi" w:hAnsiTheme="minorHAnsi"/>
          <w:i/>
          <w:sz w:val="20"/>
          <w:szCs w:val="20"/>
        </w:rPr>
      </w:pPr>
    </w:p>
    <w:sectPr w:rsidR="00B6349C" w:rsidRPr="00652036" w:rsidSect="0093273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7F30" w14:textId="77777777" w:rsidR="00803199" w:rsidRDefault="00803199" w:rsidP="0093273D">
      <w:r>
        <w:separator/>
      </w:r>
    </w:p>
  </w:endnote>
  <w:endnote w:type="continuationSeparator" w:id="0">
    <w:p w14:paraId="222D0D77" w14:textId="77777777" w:rsidR="00803199" w:rsidRDefault="0080319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4249B7F6" w14:textId="086F18AB"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3F5659">
          <w:rPr>
            <w:rFonts w:asciiTheme="majorHAnsi" w:hAnsiTheme="majorHAnsi"/>
            <w:noProof/>
            <w:sz w:val="22"/>
          </w:rPr>
          <w:t>2</w:t>
        </w:r>
        <w:r w:rsidRPr="0093273D">
          <w:rPr>
            <w:rFonts w:asciiTheme="majorHAnsi" w:hAnsiTheme="majorHAnsi"/>
            <w:noProof/>
            <w:sz w:val="22"/>
          </w:rPr>
          <w:fldChar w:fldCharType="end"/>
        </w:r>
      </w:p>
    </w:sdtContent>
  </w:sdt>
  <w:p w14:paraId="21231E4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D7B16" w14:textId="77777777" w:rsidR="00803199" w:rsidRDefault="00803199" w:rsidP="0093273D">
      <w:r>
        <w:separator/>
      </w:r>
    </w:p>
  </w:footnote>
  <w:footnote w:type="continuationSeparator" w:id="0">
    <w:p w14:paraId="4010218D" w14:textId="77777777" w:rsidR="00803199" w:rsidRDefault="0080319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4F22" w14:textId="77777777" w:rsidR="0093273D" w:rsidRDefault="0093273D">
    <w:pPr>
      <w:pStyle w:val="Header"/>
    </w:pPr>
    <w:r>
      <w:rPr>
        <w:noProof/>
      </w:rPr>
      <w:drawing>
        <wp:inline distT="0" distB="0" distL="0" distR="0" wp14:anchorId="6B7A48B2" wp14:editId="4D43D6D0">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27095"/>
    <w:multiLevelType w:val="hybridMultilevel"/>
    <w:tmpl w:val="4858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3273D"/>
    <w:rsid w:val="001536C7"/>
    <w:rsid w:val="001D22EE"/>
    <w:rsid w:val="001E2BD1"/>
    <w:rsid w:val="0020511F"/>
    <w:rsid w:val="002C2D73"/>
    <w:rsid w:val="002D301A"/>
    <w:rsid w:val="00350EFD"/>
    <w:rsid w:val="003F5659"/>
    <w:rsid w:val="00574904"/>
    <w:rsid w:val="0059009A"/>
    <w:rsid w:val="00652036"/>
    <w:rsid w:val="00682869"/>
    <w:rsid w:val="0069712D"/>
    <w:rsid w:val="006B7ED2"/>
    <w:rsid w:val="006E2CE2"/>
    <w:rsid w:val="0073052E"/>
    <w:rsid w:val="007B7C34"/>
    <w:rsid w:val="007F3F81"/>
    <w:rsid w:val="00803199"/>
    <w:rsid w:val="0088146D"/>
    <w:rsid w:val="008B51B0"/>
    <w:rsid w:val="008C6F96"/>
    <w:rsid w:val="00900D3C"/>
    <w:rsid w:val="0093273D"/>
    <w:rsid w:val="009512DD"/>
    <w:rsid w:val="00975C47"/>
    <w:rsid w:val="00977BB5"/>
    <w:rsid w:val="00AA5B32"/>
    <w:rsid w:val="00AF52EA"/>
    <w:rsid w:val="00AF586E"/>
    <w:rsid w:val="00B6349C"/>
    <w:rsid w:val="00B819C8"/>
    <w:rsid w:val="00B973AE"/>
    <w:rsid w:val="00C65835"/>
    <w:rsid w:val="00CE5657"/>
    <w:rsid w:val="00CF506A"/>
    <w:rsid w:val="00D470D3"/>
    <w:rsid w:val="00D54D5D"/>
    <w:rsid w:val="00EC2BB0"/>
    <w:rsid w:val="00F16C9C"/>
    <w:rsid w:val="00F600BC"/>
    <w:rsid w:val="00F81DC3"/>
    <w:rsid w:val="00FB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A3634"/>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349C"/>
    <w:rPr>
      <w:color w:val="0563C1" w:themeColor="hyperlink"/>
      <w:u w:val="single"/>
    </w:rPr>
  </w:style>
  <w:style w:type="paragraph" w:customStyle="1" w:styleId="EndNoteBibliography">
    <w:name w:val="EndNote Bibliography"/>
    <w:basedOn w:val="Normal"/>
    <w:rsid w:val="00B6349C"/>
    <w:pPr>
      <w:jc w:val="both"/>
    </w:pPr>
    <w:rPr>
      <w:rFonts w:eastAsiaTheme="minorEastAsia"/>
    </w:rPr>
  </w:style>
  <w:style w:type="paragraph" w:customStyle="1" w:styleId="EndNoteBibliographyTitle">
    <w:name w:val="EndNote Bibliography Title"/>
    <w:basedOn w:val="Normal"/>
    <w:rsid w:val="00CE5657"/>
    <w:pPr>
      <w:jc w:val="center"/>
    </w:pPr>
  </w:style>
  <w:style w:type="paragraph" w:styleId="ListParagraph">
    <w:name w:val="List Paragraph"/>
    <w:basedOn w:val="Normal"/>
    <w:uiPriority w:val="34"/>
    <w:qFormat/>
    <w:rsid w:val="00951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neurobiolaging.2015.11.002" TargetMode="External"/><Relationship Id="rId3" Type="http://schemas.openxmlformats.org/officeDocument/2006/relationships/settings" Target="settings.xml"/><Relationship Id="rId7" Type="http://schemas.openxmlformats.org/officeDocument/2006/relationships/hyperlink" Target="mailto:khatchgell@wi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5051</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Brittany</dc:creator>
  <cp:keywords/>
  <dc:description/>
  <cp:lastModifiedBy>City, Brittany</cp:lastModifiedBy>
  <cp:revision>4</cp:revision>
  <dcterms:created xsi:type="dcterms:W3CDTF">2017-11-06T20:03:00Z</dcterms:created>
  <dcterms:modified xsi:type="dcterms:W3CDTF">2017-12-04T21:32:00Z</dcterms:modified>
</cp:coreProperties>
</file>