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:rsidR="0093273D" w:rsidRPr="0093273D" w:rsidRDefault="0093273D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93273D">
              <w:rPr>
                <w:rFonts w:asciiTheme="majorHAnsi" w:hAnsiTheme="majorHAnsi"/>
                <w:b/>
                <w:color w:val="FFFFFF" w:themeColor="background1"/>
                <w:sz w:val="28"/>
              </w:rPr>
              <w:t>eMERGE Network: Proposal for Analysis</w:t>
            </w:r>
          </w:p>
          <w:p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46241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NT289</w:t>
            </w:r>
            <w:bookmarkStart w:id="0" w:name="_GoBack"/>
            <w:bookmarkEnd w:id="0"/>
          </w:p>
        </w:tc>
      </w:tr>
      <w:tr w:rsidR="0093273D" w:rsidRPr="005F7C9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303F2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5/31/2018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303F2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2"/>
              </w:rPr>
              <w:t>Detecting pleiotropy across neurological disorders and cardiovascular diseases via multi-trait joint association analysis</w:t>
            </w:r>
          </w:p>
        </w:tc>
      </w:tr>
      <w:tr w:rsidR="0093273D" w:rsidRPr="005F7C9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303F2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E7A34">
              <w:rPr>
                <w:sz w:val="22"/>
              </w:rPr>
              <w:t>Xinyuan</w:t>
            </w:r>
            <w:proofErr w:type="spellEnd"/>
            <w:r w:rsidRPr="00FE7A34">
              <w:rPr>
                <w:sz w:val="22"/>
              </w:rPr>
              <w:t xml:space="preserve"> Zhang, </w:t>
            </w:r>
            <w:hyperlink r:id="rId7" w:history="1">
              <w:r w:rsidRPr="00DB731F">
                <w:rPr>
                  <w:rStyle w:val="Hyperlink"/>
                  <w:sz w:val="22"/>
                </w:rPr>
                <w:t>xinyuan.zhang@pennmedicine.upenn.edu</w:t>
              </w:r>
            </w:hyperlink>
            <w:r>
              <w:rPr>
                <w:sz w:val="22"/>
              </w:rPr>
              <w:t xml:space="preserve">, </w:t>
            </w:r>
            <w:r w:rsidRPr="00FE7A34">
              <w:rPr>
                <w:sz w:val="22"/>
              </w:rPr>
              <w:t>University of Pennsylvania</w:t>
            </w:r>
          </w:p>
        </w:tc>
      </w:tr>
      <w:tr w:rsidR="0093273D" w:rsidRPr="005F7C9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Pr="00FE7A34" w:rsidRDefault="00303F25" w:rsidP="00303F25">
            <w:pPr>
              <w:rPr>
                <w:sz w:val="22"/>
                <w:szCs w:val="20"/>
              </w:rPr>
            </w:pPr>
            <w:r w:rsidRPr="00FE7A34">
              <w:rPr>
                <w:sz w:val="22"/>
                <w:szCs w:val="20"/>
              </w:rPr>
              <w:t xml:space="preserve">Marylyn D. Ritchie, </w:t>
            </w:r>
            <w:hyperlink r:id="rId8" w:history="1">
              <w:r w:rsidRPr="00712B9E">
                <w:rPr>
                  <w:rStyle w:val="Hyperlink"/>
                  <w:sz w:val="22"/>
                  <w:szCs w:val="20"/>
                </w:rPr>
                <w:t>marylyn@upenn.edu</w:t>
              </w:r>
            </w:hyperlink>
            <w:r>
              <w:rPr>
                <w:sz w:val="22"/>
                <w:szCs w:val="20"/>
              </w:rPr>
              <w:t xml:space="preserve">, </w:t>
            </w:r>
            <w:r w:rsidRPr="00FE7A34">
              <w:rPr>
                <w:sz w:val="22"/>
              </w:rPr>
              <w:t>University of Pennsylvania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3F25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Pr="009249A0" w:rsidRDefault="00303F25" w:rsidP="00303F25">
            <w:pPr>
              <w:rPr>
                <w:sz w:val="22"/>
                <w:szCs w:val="22"/>
              </w:rPr>
            </w:pPr>
            <w:r w:rsidRPr="009249A0">
              <w:rPr>
                <w:sz w:val="22"/>
                <w:szCs w:val="22"/>
              </w:rPr>
              <w:t xml:space="preserve">eMERGE participating sites, </w:t>
            </w:r>
            <w:proofErr w:type="spellStart"/>
            <w:r w:rsidRPr="009249A0">
              <w:rPr>
                <w:rFonts w:ascii="Times" w:hAnsi="Times"/>
                <w:sz w:val="22"/>
                <w:szCs w:val="22"/>
              </w:rPr>
              <w:t>Yogasudha</w:t>
            </w:r>
            <w:proofErr w:type="spellEnd"/>
            <w:r w:rsidRPr="009249A0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9249A0">
              <w:rPr>
                <w:rFonts w:ascii="Times" w:hAnsi="Times"/>
                <w:sz w:val="22"/>
                <w:szCs w:val="22"/>
              </w:rPr>
              <w:t>Veturi</w:t>
            </w:r>
            <w:proofErr w:type="spellEnd"/>
            <w:r w:rsidRPr="009249A0">
              <w:rPr>
                <w:rFonts w:ascii="Times" w:hAnsi="Times"/>
                <w:sz w:val="22"/>
                <w:szCs w:val="22"/>
              </w:rPr>
              <w:t>,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Shefali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Verma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>,</w:t>
            </w:r>
            <w:r w:rsidRPr="009249A0">
              <w:rPr>
                <w:rFonts w:ascii="Times" w:hAnsi="Times"/>
                <w:sz w:val="22"/>
                <w:szCs w:val="22"/>
              </w:rPr>
              <w:t xml:space="preserve"> </w:t>
            </w:r>
            <w:r w:rsidRPr="009249A0">
              <w:rPr>
                <w:sz w:val="22"/>
                <w:szCs w:val="22"/>
              </w:rPr>
              <w:t>others TBD</w:t>
            </w:r>
          </w:p>
        </w:tc>
      </w:tr>
      <w:tr w:rsidR="00303F25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Pr="008673B8" w:rsidRDefault="00303F25" w:rsidP="00303F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2"/>
              </w:rPr>
              <w:t>eMERGE participating sites</w:t>
            </w:r>
          </w:p>
          <w:p w:rsidR="00303F25" w:rsidRPr="008673B8" w:rsidRDefault="00303F25" w:rsidP="00303F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3F25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Pr="008673B8" w:rsidRDefault="00303F25" w:rsidP="00303F2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Neurological disorders and cardiovascular diseases are two of leading causes of death worldwide. There is increasing evidence supporting the co-morbidity between nervous and circulatory system. However, genetic contribution to this correlation </w:t>
            </w:r>
            <w:proofErr w:type="gramStart"/>
            <w:r>
              <w:rPr>
                <w:sz w:val="22"/>
              </w:rPr>
              <w:t>is not fully understood</w:t>
            </w:r>
            <w:proofErr w:type="gramEnd"/>
            <w:r>
              <w:rPr>
                <w:sz w:val="22"/>
              </w:rPr>
              <w:t xml:space="preserve">. Part of co-morbidity </w:t>
            </w:r>
            <w:proofErr w:type="gramStart"/>
            <w:r>
              <w:rPr>
                <w:sz w:val="22"/>
              </w:rPr>
              <w:t>can be explained</w:t>
            </w:r>
            <w:proofErr w:type="gramEnd"/>
            <w:r>
              <w:rPr>
                <w:sz w:val="22"/>
              </w:rPr>
              <w:t xml:space="preserve"> by pleiotropy, since a shared pleiotropic gene/variant can potentially affect multiple phenotypes. Studies of pleiotropy could provide insights into shared genetic architecture across multiple co-morbid diseases. It could also benefit early disease intervention and drug reposition. With </w:t>
            </w:r>
            <w:proofErr w:type="gramStart"/>
            <w:r>
              <w:rPr>
                <w:sz w:val="22"/>
              </w:rPr>
              <w:t>high-quality</w:t>
            </w:r>
            <w:proofErr w:type="gramEnd"/>
            <w:r>
              <w:rPr>
                <w:sz w:val="22"/>
              </w:rPr>
              <w:t xml:space="preserve"> genotypic data and well-documented electronic health records, eMERGE network phase III can provide great perspectives in detecting pleiotropy that account for the correlation between neurological and cardiovascular diseases.</w:t>
            </w:r>
          </w:p>
        </w:tc>
      </w:tr>
      <w:tr w:rsidR="00303F25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Default="00303F25" w:rsidP="00303F25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Phenotype definition</w:t>
            </w:r>
          </w:p>
          <w:p w:rsidR="00303F25" w:rsidRDefault="00303F25" w:rsidP="00303F25">
            <w:pPr>
              <w:ind w:left="360"/>
              <w:rPr>
                <w:sz w:val="22"/>
              </w:rPr>
            </w:pPr>
            <w:r>
              <w:rPr>
                <w:sz w:val="22"/>
              </w:rPr>
              <w:t xml:space="preserve">Neurological and cardiovascular phenotypes </w:t>
            </w:r>
            <w:proofErr w:type="gramStart"/>
            <w:r>
              <w:rPr>
                <w:sz w:val="22"/>
              </w:rPr>
              <w:t>will be defined</w:t>
            </w:r>
            <w:proofErr w:type="gramEnd"/>
            <w:r>
              <w:rPr>
                <w:sz w:val="22"/>
              </w:rPr>
              <w:t xml:space="preserve"> by applying “rule of three” on longitudinal ICD9 codes.</w:t>
            </w:r>
          </w:p>
          <w:p w:rsidR="00303F25" w:rsidRDefault="00303F25" w:rsidP="00303F25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Population stratification</w:t>
            </w:r>
          </w:p>
          <w:p w:rsidR="00303F25" w:rsidRDefault="00303F25" w:rsidP="00303F25">
            <w:pPr>
              <w:ind w:left="360"/>
              <w:rPr>
                <w:sz w:val="22"/>
              </w:rPr>
            </w:pPr>
            <w:r>
              <w:rPr>
                <w:sz w:val="22"/>
              </w:rPr>
              <w:t>We plan to conduct multi-trait joint association analyses for (1) European population, (2) African American population, respectively.</w:t>
            </w:r>
          </w:p>
          <w:p w:rsidR="00303F25" w:rsidRDefault="00303F25" w:rsidP="00303F25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Genomic analyses</w:t>
            </w:r>
          </w:p>
          <w:p w:rsidR="00303F25" w:rsidRDefault="00303F25" w:rsidP="00303F25">
            <w:pPr>
              <w:pStyle w:val="ListParagraph"/>
              <w:numPr>
                <w:ilvl w:val="1"/>
                <w:numId w:val="1"/>
              </w:numPr>
              <w:rPr>
                <w:sz w:val="22"/>
              </w:rPr>
            </w:pPr>
            <w:r w:rsidRPr="00F13D6F">
              <w:rPr>
                <w:sz w:val="22"/>
              </w:rPr>
              <w:t xml:space="preserve">Perform multi-trait joint </w:t>
            </w:r>
            <w:r>
              <w:rPr>
                <w:sz w:val="22"/>
              </w:rPr>
              <w:t xml:space="preserve">association </w:t>
            </w:r>
            <w:r w:rsidRPr="00F13D6F">
              <w:rPr>
                <w:sz w:val="22"/>
              </w:rPr>
              <w:t>analys</w:t>
            </w:r>
            <w:r>
              <w:rPr>
                <w:sz w:val="22"/>
              </w:rPr>
              <w:t>i</w:t>
            </w:r>
            <w:r w:rsidRPr="00F13D6F">
              <w:rPr>
                <w:sz w:val="22"/>
              </w:rPr>
              <w:t>s on eMERGE network participating sites to detect potential pleiotropy across neurological and cardiovascular disorders</w:t>
            </w:r>
          </w:p>
          <w:p w:rsidR="00303F25" w:rsidRPr="008673B8" w:rsidRDefault="00303F25" w:rsidP="00303F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13D6F">
              <w:rPr>
                <w:sz w:val="22"/>
              </w:rPr>
              <w:t>Apply functional genomic analys</w:t>
            </w:r>
            <w:r>
              <w:rPr>
                <w:sz w:val="22"/>
              </w:rPr>
              <w:t>i</w:t>
            </w:r>
            <w:r w:rsidRPr="00F13D6F">
              <w:rPr>
                <w:sz w:val="22"/>
              </w:rPr>
              <w:t>s on discovered pleiotropic variants to evaluate genetic architecture across neurological and cardiovascular disorders</w:t>
            </w:r>
          </w:p>
        </w:tc>
      </w:tr>
      <w:tr w:rsidR="00303F25" w:rsidRPr="005F7C9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Variables </w:t>
            </w:r>
          </w:p>
          <w:p w:rsidR="00303F25" w:rsidRPr="0074111E" w:rsidRDefault="00303F25" w:rsidP="00303F25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Pr="00345B88" w:rsidRDefault="00303F25" w:rsidP="00303F25">
            <w:pPr>
              <w:rPr>
                <w:rFonts w:ascii="Times" w:hAnsi="Times"/>
                <w:sz w:val="22"/>
              </w:rPr>
            </w:pPr>
            <w:r w:rsidRPr="00345B88">
              <w:rPr>
                <w:rFonts w:ascii="Times" w:hAnsi="Times"/>
                <w:sz w:val="22"/>
              </w:rPr>
              <w:t>We seek the following variables for our analyses:</w:t>
            </w:r>
          </w:p>
          <w:p w:rsidR="00303F25" w:rsidRPr="00345B88" w:rsidRDefault="00303F25" w:rsidP="00303F25">
            <w:pPr>
              <w:rPr>
                <w:rFonts w:ascii="Times" w:hAnsi="Times"/>
                <w:sz w:val="22"/>
                <w:u w:val="single"/>
              </w:rPr>
            </w:pPr>
            <w:r w:rsidRPr="00345B88">
              <w:rPr>
                <w:rFonts w:ascii="Times" w:hAnsi="Times"/>
                <w:sz w:val="22"/>
                <w:u w:val="single"/>
              </w:rPr>
              <w:t xml:space="preserve">Primary ICD9 codes*: 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Inflammatory diseases of the central nervous system (320-327)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Hereditary and degenerative diseases of the central nervous system (330-337)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Pain (338-338)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Headache syndromes (339-339)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Disorders of the central nervous system (340-349)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Disorders of the peripheral nervous system (350-359)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lastRenderedPageBreak/>
              <w:t>Acute Rheumatic Fever (390-392)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Chronic rheumatic heart disease (393-398)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Hypertensive disease (401-405)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Ischemic heart disease (410-414)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Diseases of pulmonary circulation (415-417)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Other forms of heart disease (420-429)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Cerebrovascular disease (430-438)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Diseases of arteries, arterioles and capillaries (440-449)</w:t>
            </w:r>
          </w:p>
          <w:p w:rsidR="00303F25" w:rsidRPr="00345B88" w:rsidRDefault="00303F25" w:rsidP="00303F25">
            <w:pPr>
              <w:numPr>
                <w:ilvl w:val="0"/>
                <w:numId w:val="2"/>
              </w:numPr>
              <w:contextualSpacing/>
              <w:rPr>
                <w:sz w:val="22"/>
              </w:rPr>
            </w:pPr>
            <w:r w:rsidRPr="00345B88">
              <w:rPr>
                <w:sz w:val="22"/>
              </w:rPr>
              <w:t>Other diseases of circulatory system (451-459)</w:t>
            </w:r>
          </w:p>
          <w:p w:rsidR="00303F25" w:rsidRPr="00345B88" w:rsidRDefault="00303F25" w:rsidP="00303F25">
            <w:pPr>
              <w:rPr>
                <w:rFonts w:ascii="Times" w:hAnsi="Times"/>
                <w:sz w:val="22"/>
              </w:rPr>
            </w:pPr>
            <w:r w:rsidRPr="00345B88">
              <w:rPr>
                <w:rFonts w:ascii="Times" w:hAnsi="Times"/>
                <w:sz w:val="22"/>
                <w:u w:val="single"/>
              </w:rPr>
              <w:t>Confounder variables*</w:t>
            </w:r>
            <w:r w:rsidRPr="00345B88">
              <w:rPr>
                <w:rFonts w:ascii="Times" w:hAnsi="Times"/>
                <w:sz w:val="22"/>
              </w:rPr>
              <w:t>: age, sex, and race/ethnicity</w:t>
            </w:r>
          </w:p>
          <w:p w:rsidR="00303F25" w:rsidRPr="00345B88" w:rsidRDefault="00303F25" w:rsidP="00303F25">
            <w:pPr>
              <w:contextualSpacing/>
              <w:rPr>
                <w:sz w:val="22"/>
              </w:rPr>
            </w:pPr>
            <w:r w:rsidRPr="00345B88">
              <w:rPr>
                <w:sz w:val="22"/>
                <w:u w:val="single"/>
              </w:rPr>
              <w:t>Related phenotypes*</w:t>
            </w:r>
            <w:r w:rsidRPr="00345B88">
              <w:rPr>
                <w:sz w:val="22"/>
              </w:rPr>
              <w:t>: systolic/diastolic blood pressure, blood lipid levels, (serum cholesterol levels), serum urate levels, body-mass-index, smoking status</w:t>
            </w:r>
          </w:p>
        </w:tc>
      </w:tr>
      <w:tr w:rsidR="00303F25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Default="00303F25" w:rsidP="00303F25">
            <w:pPr>
              <w:rPr>
                <w:sz w:val="22"/>
              </w:rPr>
            </w:pPr>
            <w:r w:rsidRPr="00345B88">
              <w:rPr>
                <w:sz w:val="22"/>
              </w:rPr>
              <w:t>eMERGE-III HRC imputed data</w:t>
            </w:r>
          </w:p>
          <w:p w:rsidR="00303F25" w:rsidRPr="008673B8" w:rsidRDefault="00303F25" w:rsidP="00303F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3F25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Pr="0003250E" w:rsidRDefault="00303F25" w:rsidP="00303F25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Perform </w:t>
            </w:r>
            <w:r w:rsidRPr="0003250E">
              <w:rPr>
                <w:sz w:val="22"/>
              </w:rPr>
              <w:t>quality control</w:t>
            </w:r>
          </w:p>
          <w:p w:rsidR="00303F25" w:rsidRDefault="00303F25" w:rsidP="00303F25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Perform multi-trait joint association analysis via multi-</w:t>
            </w:r>
            <w:proofErr w:type="spellStart"/>
            <w:r>
              <w:rPr>
                <w:sz w:val="22"/>
              </w:rPr>
              <w:t>phen</w:t>
            </w:r>
            <w:proofErr w:type="spellEnd"/>
            <w:r>
              <w:rPr>
                <w:sz w:val="22"/>
              </w:rPr>
              <w:t xml:space="preserve"> software to detect potential pleiotropy</w:t>
            </w:r>
          </w:p>
          <w:p w:rsidR="00303F25" w:rsidRDefault="00303F25" w:rsidP="00303F25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Evaluate the results by comparing to pleiotropic variants that identified via phenome-wide association studies</w:t>
            </w:r>
          </w:p>
          <w:p w:rsidR="00303F25" w:rsidRDefault="00303F25" w:rsidP="00303F25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Apply BUHMBOX tool to filter out spurious pleiotropy</w:t>
            </w:r>
          </w:p>
          <w:p w:rsidR="00303F25" w:rsidRPr="00345B88" w:rsidRDefault="00303F25" w:rsidP="00303F25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Perform pathway analysis on discovered pleiotropy via gene set enrichment analysis</w:t>
            </w:r>
          </w:p>
        </w:tc>
      </w:tr>
      <w:tr w:rsidR="00303F25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Default="00303F25" w:rsidP="00303F25">
            <w:pPr>
              <w:jc w:val="both"/>
              <w:rPr>
                <w:sz w:val="22"/>
              </w:rPr>
            </w:pPr>
          </w:p>
          <w:p w:rsidR="00303F25" w:rsidRDefault="00303F25" w:rsidP="00303F2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Genomics data and phenotypic data will be de-identified to protect confidentiality. </w:t>
            </w:r>
          </w:p>
          <w:p w:rsidR="00303F25" w:rsidRPr="005F7C97" w:rsidRDefault="00303F25" w:rsidP="00303F25"/>
        </w:tc>
      </w:tr>
      <w:tr w:rsidR="00303F25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Pr="005F7C97" w:rsidRDefault="00303F25" w:rsidP="00303F25">
            <w:pPr>
              <w:tabs>
                <w:tab w:val="left" w:pos="480"/>
              </w:tabs>
            </w:pPr>
            <w:r>
              <w:t xml:space="preserve">Dr. Ritchie’s </w:t>
            </w:r>
            <w:proofErr w:type="spellStart"/>
            <w:r>
              <w:t>UPenn</w:t>
            </w:r>
            <w:proofErr w:type="spellEnd"/>
            <w:r>
              <w:t xml:space="preserve"> start-up funds</w:t>
            </w:r>
          </w:p>
        </w:tc>
      </w:tr>
      <w:tr w:rsidR="00303F25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03F25" w:rsidRPr="0074111E" w:rsidRDefault="00303F25" w:rsidP="00303F25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03F25" w:rsidRPr="00A73B2C" w:rsidRDefault="00303F25" w:rsidP="00303F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73B2C">
              <w:rPr>
                <w:sz w:val="22"/>
                <w:szCs w:val="22"/>
              </w:rPr>
              <w:t>Complete QC by</w:t>
            </w:r>
            <w:r>
              <w:rPr>
                <w:sz w:val="22"/>
                <w:szCs w:val="22"/>
              </w:rPr>
              <w:t xml:space="preserve"> early June, 2018</w:t>
            </w:r>
          </w:p>
          <w:p w:rsidR="00303F25" w:rsidRDefault="00303F25" w:rsidP="00303F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analyses for identifying pleiotropic variants </w:t>
            </w:r>
            <w:r w:rsidRPr="00A73B2C">
              <w:rPr>
                <w:sz w:val="22"/>
                <w:szCs w:val="22"/>
              </w:rPr>
              <w:t xml:space="preserve">by </w:t>
            </w:r>
            <w:r>
              <w:rPr>
                <w:sz w:val="22"/>
                <w:szCs w:val="22"/>
              </w:rPr>
              <w:t>June, 2018</w:t>
            </w:r>
          </w:p>
          <w:p w:rsidR="00303F25" w:rsidRDefault="00303F25" w:rsidP="00303F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pathway analysis by early July, 2018</w:t>
            </w:r>
          </w:p>
          <w:p w:rsidR="00303F25" w:rsidRPr="00746E94" w:rsidRDefault="00303F25" w:rsidP="00303F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46E94">
              <w:rPr>
                <w:sz w:val="22"/>
                <w:szCs w:val="22"/>
              </w:rPr>
              <w:t>Write manuscript by</w:t>
            </w:r>
            <w:r>
              <w:rPr>
                <w:sz w:val="22"/>
                <w:szCs w:val="22"/>
              </w:rPr>
              <w:t xml:space="preserve"> July</w:t>
            </w:r>
            <w:r w:rsidRPr="00746E94">
              <w:rPr>
                <w:sz w:val="22"/>
                <w:szCs w:val="22"/>
              </w:rPr>
              <w:t>, 2018</w:t>
            </w:r>
          </w:p>
        </w:tc>
      </w:tr>
    </w:tbl>
    <w:p w:rsidR="002142B6" w:rsidRDefault="00462415"/>
    <w:p w:rsidR="0093273D" w:rsidRPr="0093273D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proofErr w:type="gramStart"/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proofErr w:type="gramEnd"/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sectPr w:rsidR="0093273D" w:rsidRPr="0093273D" w:rsidSect="009327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3D" w:rsidRDefault="0093273D" w:rsidP="0093273D">
      <w:r>
        <w:separator/>
      </w:r>
    </w:p>
  </w:endnote>
  <w:endnote w:type="continuationSeparator" w:id="0">
    <w:p w:rsidR="0093273D" w:rsidRDefault="0093273D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462415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3D" w:rsidRDefault="0093273D" w:rsidP="0093273D">
      <w:r>
        <w:separator/>
      </w:r>
    </w:p>
  </w:footnote>
  <w:footnote w:type="continuationSeparator" w:id="0">
    <w:p w:rsidR="0093273D" w:rsidRDefault="0093273D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3D" w:rsidRDefault="0093273D">
    <w:pPr>
      <w:pStyle w:val="Header"/>
    </w:pPr>
    <w:r>
      <w:rPr>
        <w:noProof/>
      </w:rPr>
      <w:drawing>
        <wp:inline distT="0" distB="0" distL="0" distR="0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3D4"/>
    <w:multiLevelType w:val="hybridMultilevel"/>
    <w:tmpl w:val="D77681A6"/>
    <w:lvl w:ilvl="0" w:tplc="401A9C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E0CE1"/>
    <w:multiLevelType w:val="hybridMultilevel"/>
    <w:tmpl w:val="1EB46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C04B6"/>
    <w:multiLevelType w:val="hybridMultilevel"/>
    <w:tmpl w:val="5BD2F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CA3B23"/>
    <w:multiLevelType w:val="hybridMultilevel"/>
    <w:tmpl w:val="30267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303F25"/>
    <w:rsid w:val="00462415"/>
    <w:rsid w:val="007F3F81"/>
    <w:rsid w:val="008673B8"/>
    <w:rsid w:val="00900D3C"/>
    <w:rsid w:val="0093273D"/>
    <w:rsid w:val="00A674F0"/>
    <w:rsid w:val="00A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357185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3F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F25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yn@upe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nyuan.zhang@pennmedicine.upen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3</cp:revision>
  <dcterms:created xsi:type="dcterms:W3CDTF">2018-05-31T19:04:00Z</dcterms:created>
  <dcterms:modified xsi:type="dcterms:W3CDTF">2018-06-01T15:01:00Z</dcterms:modified>
</cp:coreProperties>
</file>