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6ACE24F6" w:rsidR="0093273D" w:rsidRPr="008673B8" w:rsidRDefault="00944751" w:rsidP="00CF0D06">
            <w:pPr>
              <w:rPr>
                <w:rFonts w:asciiTheme="majorHAnsi" w:hAnsiTheme="majorHAnsi" w:cstheme="majorHAnsi"/>
                <w:sz w:val="22"/>
                <w:szCs w:val="22"/>
              </w:rPr>
            </w:pPr>
            <w:r>
              <w:rPr>
                <w:rFonts w:asciiTheme="majorHAnsi" w:hAnsiTheme="majorHAnsi" w:cstheme="majorHAnsi"/>
                <w:sz w:val="22"/>
                <w:szCs w:val="22"/>
              </w:rPr>
              <w:t>NT312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E07A4FB" w:rsidR="0093273D" w:rsidRPr="008673B8" w:rsidRDefault="00944751" w:rsidP="00CF0D06">
            <w:pPr>
              <w:rPr>
                <w:rFonts w:asciiTheme="majorHAnsi" w:hAnsiTheme="majorHAnsi" w:cstheme="majorHAnsi"/>
                <w:sz w:val="22"/>
                <w:szCs w:val="22"/>
              </w:rPr>
            </w:pPr>
            <w:r>
              <w:rPr>
                <w:rFonts w:asciiTheme="majorHAnsi" w:hAnsiTheme="majorHAnsi" w:cstheme="majorHAnsi"/>
                <w:sz w:val="22"/>
                <w:szCs w:val="22"/>
              </w:rPr>
              <w:t>10/30/2018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B9F6D3B" w:rsidR="0093273D" w:rsidRPr="008673B8" w:rsidRDefault="00D77D16" w:rsidP="00CF0D06">
            <w:pPr>
              <w:rPr>
                <w:rFonts w:asciiTheme="majorHAnsi" w:hAnsiTheme="majorHAnsi" w:cstheme="majorHAnsi"/>
                <w:sz w:val="22"/>
                <w:szCs w:val="22"/>
              </w:rPr>
            </w:pPr>
            <w:bookmarkStart w:id="0" w:name="_GoBack"/>
            <w:r>
              <w:rPr>
                <w:rFonts w:asciiTheme="majorHAnsi" w:hAnsiTheme="majorHAnsi" w:cstheme="majorHAnsi"/>
                <w:sz w:val="22"/>
                <w:szCs w:val="22"/>
              </w:rPr>
              <w:t>Assess penetrance of cancer among mutations carriers for hereditary breast cancer genes</w:t>
            </w:r>
            <w:bookmarkEnd w:id="0"/>
            <w:r>
              <w:rPr>
                <w:rFonts w:asciiTheme="majorHAnsi" w:hAnsiTheme="majorHAnsi" w:cstheme="majorHAnsi"/>
                <w:sz w:val="22"/>
                <w:szCs w:val="22"/>
              </w:rPr>
              <w:t>.</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79D5FAC" w:rsidR="0093273D" w:rsidRPr="008673B8" w:rsidRDefault="00D77D16" w:rsidP="00CA17C8">
            <w:pPr>
              <w:rPr>
                <w:rFonts w:asciiTheme="majorHAnsi" w:hAnsiTheme="majorHAnsi" w:cstheme="majorHAnsi"/>
                <w:sz w:val="22"/>
                <w:szCs w:val="22"/>
              </w:rPr>
            </w:pPr>
            <w:r>
              <w:rPr>
                <w:rFonts w:asciiTheme="majorHAnsi" w:hAnsiTheme="majorHAnsi" w:cstheme="majorHAnsi"/>
                <w:sz w:val="22"/>
                <w:szCs w:val="22"/>
              </w:rPr>
              <w:t>Kath</w:t>
            </w:r>
            <w:r w:rsidR="00BC04EB">
              <w:rPr>
                <w:rFonts w:asciiTheme="majorHAnsi" w:hAnsiTheme="majorHAnsi" w:cstheme="majorHAnsi"/>
                <w:sz w:val="22"/>
                <w:szCs w:val="22"/>
              </w:rPr>
              <w:t>erine</w:t>
            </w:r>
            <w:r>
              <w:rPr>
                <w:rFonts w:asciiTheme="majorHAnsi" w:hAnsiTheme="majorHAnsi" w:cstheme="majorHAnsi"/>
                <w:sz w:val="22"/>
                <w:szCs w:val="22"/>
              </w:rPr>
              <w:t xml:space="preserve"> Crew</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3C4313C6" w:rsidR="0093273D" w:rsidRPr="008673B8" w:rsidRDefault="000B35A1" w:rsidP="00CF0D06">
            <w:pPr>
              <w:rPr>
                <w:rFonts w:asciiTheme="majorHAnsi" w:hAnsiTheme="majorHAnsi" w:cstheme="majorHAnsi"/>
                <w:sz w:val="22"/>
                <w:szCs w:val="22"/>
              </w:rPr>
            </w:pPr>
            <w:r>
              <w:rPr>
                <w:rFonts w:asciiTheme="majorHAnsi" w:hAnsiTheme="majorHAnsi" w:cstheme="majorHAnsi"/>
                <w:sz w:val="22"/>
                <w:szCs w:val="22"/>
              </w:rPr>
              <w:t>Wendy Chung</w:t>
            </w:r>
            <w:r w:rsidR="0050599E">
              <w:rPr>
                <w:rFonts w:asciiTheme="majorHAnsi" w:hAnsiTheme="majorHAnsi" w:cstheme="majorHAnsi"/>
                <w:sz w:val="22"/>
                <w:szCs w:val="22"/>
              </w:rPr>
              <w:t xml:space="preserve"> </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14565C23" w:rsidR="0093273D" w:rsidRPr="008673B8" w:rsidRDefault="00D77D16" w:rsidP="0016674D">
            <w:pPr>
              <w:rPr>
                <w:rFonts w:asciiTheme="majorHAnsi" w:hAnsiTheme="majorHAnsi" w:cstheme="majorHAnsi"/>
                <w:sz w:val="22"/>
                <w:szCs w:val="22"/>
              </w:rPr>
            </w:pPr>
            <w:r>
              <w:rPr>
                <w:rFonts w:asciiTheme="majorHAnsi" w:hAnsiTheme="majorHAnsi" w:cstheme="majorHAnsi"/>
                <w:sz w:val="22"/>
                <w:szCs w:val="22"/>
              </w:rPr>
              <w:t>Yufeng Shen</w:t>
            </w:r>
            <w:r w:rsidR="00CE6311">
              <w:rPr>
                <w:rFonts w:asciiTheme="majorHAnsi" w:hAnsiTheme="majorHAnsi" w:cstheme="majorHAnsi"/>
                <w:sz w:val="22"/>
                <w:szCs w:val="22"/>
              </w:rPr>
              <w:t>, Chunhua W</w:t>
            </w:r>
            <w:r w:rsidR="0016674D">
              <w:rPr>
                <w:rFonts w:asciiTheme="majorHAnsi" w:hAnsiTheme="majorHAnsi" w:cstheme="majorHAnsi"/>
                <w:sz w:val="22"/>
                <w:szCs w:val="22"/>
              </w:rPr>
              <w:t>e</w:t>
            </w:r>
            <w:r w:rsidR="00CE6311">
              <w:rPr>
                <w:rFonts w:asciiTheme="majorHAnsi" w:hAnsiTheme="majorHAnsi" w:cstheme="majorHAnsi"/>
                <w:sz w:val="22"/>
                <w:szCs w:val="22"/>
              </w:rPr>
              <w:t>ng</w:t>
            </w:r>
            <w:r w:rsidR="001A381A">
              <w:rPr>
                <w:rFonts w:asciiTheme="majorHAnsi" w:hAnsiTheme="majorHAnsi" w:cstheme="majorHAnsi"/>
                <w:sz w:val="22"/>
                <w:szCs w:val="22"/>
              </w:rPr>
              <w:t xml:space="preserve">, George Hripcsak, Ning Shang, Emily Groopman, </w:t>
            </w:r>
            <w:r w:rsidR="001A381A" w:rsidRPr="0062744C">
              <w:rPr>
                <w:rFonts w:asciiTheme="majorHAnsi" w:hAnsiTheme="majorHAnsi" w:cstheme="majorHAnsi"/>
                <w:sz w:val="22"/>
                <w:szCs w:val="22"/>
              </w:rPr>
              <w:t>Krzysztof Kiryluk, Lynn Petukhova</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74812A34" w:rsidR="0093273D" w:rsidRPr="008673B8" w:rsidRDefault="00A34644" w:rsidP="00220593">
            <w:pPr>
              <w:rPr>
                <w:rFonts w:asciiTheme="majorHAnsi" w:hAnsiTheme="majorHAnsi" w:cstheme="majorHAnsi"/>
                <w:sz w:val="22"/>
                <w:szCs w:val="22"/>
              </w:rPr>
            </w:pPr>
            <w:r>
              <w:rPr>
                <w:rFonts w:asciiTheme="majorHAnsi" w:hAnsiTheme="majorHAnsi" w:cstheme="majorHAnsi"/>
                <w:sz w:val="22"/>
                <w:szCs w:val="22"/>
              </w:rPr>
              <w:t>Any other</w:t>
            </w:r>
            <w:r w:rsidR="00220593" w:rsidRPr="009B2702">
              <w:rPr>
                <w:rFonts w:asciiTheme="majorHAnsi" w:hAnsiTheme="majorHAnsi" w:cstheme="majorHAnsi"/>
                <w:sz w:val="22"/>
                <w:szCs w:val="22"/>
              </w:rPr>
              <w:t xml:space="preserve"> </w:t>
            </w:r>
            <w:r w:rsidR="00220593">
              <w:rPr>
                <w:rFonts w:asciiTheme="majorHAnsi" w:hAnsiTheme="majorHAnsi" w:cstheme="majorHAnsi"/>
                <w:sz w:val="22"/>
                <w:szCs w:val="22"/>
              </w:rPr>
              <w:t>interested eMERGE s</w:t>
            </w:r>
            <w:r w:rsidR="00220593" w:rsidRPr="009B2702">
              <w:rPr>
                <w:rFonts w:asciiTheme="majorHAnsi" w:hAnsiTheme="majorHAnsi" w:cstheme="majorHAnsi"/>
                <w:sz w:val="22"/>
                <w:szCs w:val="22"/>
              </w:rPr>
              <w:t>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CB52B9C" w14:textId="0B7F8AEC" w:rsidR="00D77D16" w:rsidRDefault="00D77D16" w:rsidP="00CF0D06">
            <w:pPr>
              <w:rPr>
                <w:rFonts w:asciiTheme="majorHAnsi" w:hAnsiTheme="majorHAnsi" w:cstheme="majorHAnsi"/>
                <w:color w:val="000000"/>
                <w:sz w:val="22"/>
                <w:szCs w:val="22"/>
              </w:rPr>
            </w:pPr>
            <w:r>
              <w:rPr>
                <w:rFonts w:asciiTheme="majorHAnsi" w:hAnsiTheme="majorHAnsi" w:cstheme="majorHAnsi"/>
                <w:color w:val="000000"/>
                <w:sz w:val="22"/>
                <w:szCs w:val="22"/>
              </w:rPr>
              <w:t>The estimate of the penetrance of cancer genes is likely biased by individuals at higher risk who enroll in research studies and have clinical genetic testing.  In addition, there are several novel genes for cancer susceptibility that have recently been identified for which there are no good estimates of penetrance.  eMERGE data will help to provide more accurate population based age and gender cancer risks.  This proposal will focus on genes that increase the risk of breast cancer.</w:t>
            </w:r>
          </w:p>
          <w:p w14:paraId="3CD7DE62" w14:textId="453E82F8" w:rsidR="0093273D" w:rsidRPr="008673B8" w:rsidRDefault="0093273D" w:rsidP="00CF0D06">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57B553F" w14:textId="77777777" w:rsidR="00D77D16" w:rsidRDefault="00D77D16" w:rsidP="00D77D1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We will classify variants in </w:t>
            </w:r>
            <w:r>
              <w:rPr>
                <w:rFonts w:asciiTheme="majorHAnsi" w:hAnsiTheme="majorHAnsi" w:cstheme="majorHAnsi"/>
                <w:sz w:val="22"/>
                <w:szCs w:val="22"/>
              </w:rPr>
              <w:t xml:space="preserve">BRCA1/2, PTEN, TP53, PALB2, CHEK2, and ATM using the </w:t>
            </w:r>
            <w:r>
              <w:rPr>
                <w:rFonts w:asciiTheme="majorHAnsi" w:hAnsiTheme="majorHAnsi" w:cstheme="majorHAnsi"/>
                <w:color w:val="000000"/>
                <w:sz w:val="22"/>
                <w:szCs w:val="22"/>
              </w:rPr>
              <w:t xml:space="preserve">ACMG guidelines and specifically using </w:t>
            </w:r>
            <w:r w:rsidRPr="00476706">
              <w:rPr>
                <w:rFonts w:asciiTheme="majorHAnsi" w:hAnsiTheme="majorHAnsi" w:cstheme="majorHAnsi"/>
                <w:i/>
                <w:color w:val="000000"/>
                <w:sz w:val="22"/>
                <w:szCs w:val="22"/>
              </w:rPr>
              <w:t>in silico</w:t>
            </w:r>
            <w:r>
              <w:rPr>
                <w:rFonts w:asciiTheme="majorHAnsi" w:hAnsiTheme="majorHAnsi" w:cstheme="majorHAnsi"/>
                <w:color w:val="000000"/>
                <w:sz w:val="22"/>
                <w:szCs w:val="22"/>
              </w:rPr>
              <w:t xml:space="preserve"> prediction methods, developed by our team (</w:t>
            </w:r>
            <w:r w:rsidRPr="00327A8F">
              <w:rPr>
                <w:rFonts w:asciiTheme="majorHAnsi" w:hAnsiTheme="majorHAnsi" w:cstheme="majorHAnsi"/>
                <w:i/>
                <w:color w:val="000000"/>
                <w:sz w:val="22"/>
                <w:szCs w:val="22"/>
              </w:rPr>
              <w:t>MVP</w:t>
            </w:r>
            <w:r>
              <w:rPr>
                <w:rFonts w:asciiTheme="majorHAnsi" w:hAnsiTheme="majorHAnsi" w:cstheme="majorHAnsi"/>
                <w:color w:val="000000"/>
                <w:sz w:val="22"/>
                <w:szCs w:val="22"/>
              </w:rPr>
              <w:t>) and published functional data to assess missense variants</w:t>
            </w:r>
            <w:r>
              <w:rPr>
                <w:rFonts w:asciiTheme="majorHAnsi" w:hAnsiTheme="majorHAnsi" w:cstheme="majorHAnsi"/>
                <w:i/>
                <w:color w:val="000000"/>
                <w:sz w:val="22"/>
                <w:szCs w:val="22"/>
              </w:rPr>
              <w:t>.</w:t>
            </w:r>
          </w:p>
          <w:p w14:paraId="4379441B" w14:textId="77777777" w:rsidR="00D77D16" w:rsidRPr="00D77D16" w:rsidRDefault="00D77D16" w:rsidP="00D77D16">
            <w:pPr>
              <w:rPr>
                <w:rFonts w:asciiTheme="majorHAnsi" w:hAnsiTheme="majorHAnsi" w:cstheme="majorHAnsi"/>
                <w:sz w:val="22"/>
                <w:szCs w:val="22"/>
              </w:rPr>
            </w:pPr>
          </w:p>
          <w:p w14:paraId="07C6F087" w14:textId="72F253D5" w:rsidR="00CE6311" w:rsidRPr="00F54E3D" w:rsidRDefault="005554F3" w:rsidP="00CE6311">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Annotation of </w:t>
            </w:r>
            <w:r w:rsidR="00EC0368">
              <w:rPr>
                <w:rFonts w:asciiTheme="majorHAnsi" w:hAnsiTheme="majorHAnsi" w:cstheme="majorHAnsi"/>
                <w:sz w:val="22"/>
                <w:szCs w:val="22"/>
              </w:rPr>
              <w:t>rare</w:t>
            </w:r>
            <w:r>
              <w:rPr>
                <w:rFonts w:asciiTheme="majorHAnsi" w:hAnsiTheme="majorHAnsi" w:cstheme="majorHAnsi"/>
                <w:sz w:val="22"/>
                <w:szCs w:val="22"/>
              </w:rPr>
              <w:t xml:space="preserve"> variants </w:t>
            </w:r>
            <w:r w:rsidR="009B11E4">
              <w:rPr>
                <w:rFonts w:asciiTheme="majorHAnsi" w:hAnsiTheme="majorHAnsi" w:cstheme="majorHAnsi"/>
                <w:sz w:val="22"/>
                <w:szCs w:val="22"/>
              </w:rPr>
              <w:t xml:space="preserve">from </w:t>
            </w:r>
            <w:r w:rsidR="00743174">
              <w:rPr>
                <w:rFonts w:asciiTheme="majorHAnsi" w:hAnsiTheme="majorHAnsi" w:cstheme="majorHAnsi"/>
                <w:sz w:val="22"/>
                <w:szCs w:val="22"/>
              </w:rPr>
              <w:t xml:space="preserve">the entire </w:t>
            </w:r>
            <w:r w:rsidR="009B11E4">
              <w:rPr>
                <w:rFonts w:asciiTheme="majorHAnsi" w:hAnsiTheme="majorHAnsi" w:cstheme="majorHAnsi"/>
                <w:sz w:val="22"/>
                <w:szCs w:val="22"/>
              </w:rPr>
              <w:t xml:space="preserve">eMERGEseq data </w:t>
            </w:r>
            <w:r w:rsidR="00BC1794">
              <w:rPr>
                <w:rFonts w:asciiTheme="majorHAnsi" w:hAnsiTheme="majorHAnsi" w:cstheme="majorHAnsi"/>
                <w:sz w:val="22"/>
                <w:szCs w:val="22"/>
              </w:rPr>
              <w:t>set</w:t>
            </w:r>
            <w:r w:rsidR="0049366F">
              <w:rPr>
                <w:rFonts w:asciiTheme="majorHAnsi" w:hAnsiTheme="majorHAnsi" w:cstheme="majorHAnsi"/>
                <w:sz w:val="22"/>
                <w:szCs w:val="22"/>
              </w:rPr>
              <w:t xml:space="preserve"> using MVP and other new methods</w:t>
            </w:r>
            <w:r w:rsidR="00780371">
              <w:rPr>
                <w:rFonts w:asciiTheme="majorHAnsi" w:hAnsiTheme="majorHAnsi" w:cstheme="majorHAnsi"/>
                <w:sz w:val="22"/>
                <w:szCs w:val="22"/>
              </w:rPr>
              <w:t xml:space="preserve">. </w:t>
            </w:r>
          </w:p>
          <w:p w14:paraId="13800465" w14:textId="215632C0" w:rsidR="000A12A3" w:rsidRDefault="00886082" w:rsidP="00D77D1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Phenotype definition. We will focus on cancer phenotypes, defined using ICD9 codes</w:t>
            </w:r>
            <w:r w:rsidR="00D77D16">
              <w:rPr>
                <w:rFonts w:asciiTheme="majorHAnsi" w:hAnsiTheme="majorHAnsi" w:cstheme="majorHAnsi"/>
                <w:sz w:val="22"/>
                <w:szCs w:val="22"/>
              </w:rPr>
              <w:t xml:space="preserve"> and the breast cancer phenotype we developed.</w:t>
            </w:r>
          </w:p>
          <w:p w14:paraId="4B453BBE" w14:textId="2C9618FC" w:rsidR="00D77D16" w:rsidRPr="00D77D16" w:rsidRDefault="00D77D16" w:rsidP="00D77D16">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We will assess the age and sex specific penetrance for breast, ovarian, and other cancers with pathogenic/likely pathogenic variants in the genes above.</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07FD958" w:rsidR="00C367EC" w:rsidRPr="00700246" w:rsidRDefault="00944751"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221B62">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0D6E3551" w:rsidR="00C367EC"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221B62">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4F9A6F3C" w:rsidR="00C367EC"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CE6311">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13A9D954" w:rsidR="00B845FF"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221B62">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7222F7F7" w:rsidR="00C367EC"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EF4EBC">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1"/>
                  <w14:checkedState w14:val="2612" w14:font="MS Gothic"/>
                  <w14:uncheckedState w14:val="2610" w14:font="MS Gothic"/>
                </w14:checkbox>
              </w:sdtPr>
              <w:sdtEndPr/>
              <w:sdtContent>
                <w:r w:rsidR="00EF4EB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8157209"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0EE3B158" w:rsidR="00F62E5C" w:rsidRPr="000B7654" w:rsidRDefault="00F62E5C" w:rsidP="000B7654">
            <w:pPr>
              <w:rPr>
                <w:rFonts w:asciiTheme="majorHAnsi" w:hAnsiTheme="majorHAnsi" w:cstheme="majorHAnsi"/>
                <w: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lastRenderedPageBreak/>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3FCD1CA" w:rsidR="0093273D"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FF0B0E">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22D8A258" w:rsidR="00376326"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4022C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01539A24" w:rsidR="00376326"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1"/>
                  <w14:checkedState w14:val="2612" w14:font="MS Gothic"/>
                  <w14:uncheckedState w14:val="2610" w14:font="MS Gothic"/>
                </w14:checkbox>
              </w:sdtPr>
              <w:sdtEndPr/>
              <w:sdtContent>
                <w:r w:rsidR="004022C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12350A12" w:rsidR="00376326"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1"/>
                  <w14:checkedState w14:val="2612" w14:font="MS Gothic"/>
                  <w14:uncheckedState w14:val="2610" w14:font="MS Gothic"/>
                </w14:checkbox>
              </w:sdtPr>
              <w:sdtEndPr/>
              <w:sdtContent>
                <w:r w:rsidR="0037461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46EE9A0A" w:rsidR="00376326"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1"/>
                  <w14:checkedState w14:val="2612" w14:font="MS Gothic"/>
                  <w14:uncheckedState w14:val="2610" w14:font="MS Gothic"/>
                </w14:checkbox>
              </w:sdtPr>
              <w:sdtEndPr/>
              <w:sdtContent>
                <w:r w:rsidR="004022C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FAD4EBC" w:rsidR="0063131E"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37461A">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37461A">
              <w:rPr>
                <w:rFonts w:asciiTheme="majorHAnsi" w:hAnsiTheme="majorHAnsi" w:cstheme="majorHAnsi"/>
                <w:sz w:val="22"/>
                <w:szCs w:val="22"/>
              </w:rPr>
              <w:t xml:space="preserve">breast cancer, cancer </w:t>
            </w:r>
            <w:r w:rsidR="0063131E" w:rsidRPr="00700246">
              <w:rPr>
                <w:rFonts w:asciiTheme="majorHAnsi" w:hAnsiTheme="majorHAnsi" w:cstheme="majorHAnsi"/>
                <w:sz w:val="22"/>
                <w:szCs w:val="22"/>
              </w:rPr>
              <w:t xml:space="preserve">                    </w:t>
            </w:r>
          </w:p>
          <w:p w14:paraId="2C71B567" w14:textId="00FA8EA3" w:rsidR="0063131E" w:rsidRPr="00700246" w:rsidRDefault="00944751"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51794A3E" w:rsidR="0093273D" w:rsidRDefault="00A23973" w:rsidP="00A23973">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Data quality control</w:t>
            </w:r>
          </w:p>
          <w:p w14:paraId="09545018" w14:textId="072C3C90" w:rsidR="0093273D" w:rsidRDefault="0052149C" w:rsidP="00D77D16">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 xml:space="preserve">Calculating </w:t>
            </w:r>
            <w:r w:rsidR="00D77D16">
              <w:rPr>
                <w:rFonts w:asciiTheme="majorHAnsi" w:hAnsiTheme="majorHAnsi" w:cstheme="majorHAnsi"/>
                <w:sz w:val="22"/>
                <w:szCs w:val="22"/>
              </w:rPr>
              <w:t>age and sex specific penetrance</w:t>
            </w:r>
          </w:p>
          <w:p w14:paraId="43950299" w14:textId="2CF9E1B3" w:rsidR="004B53FC" w:rsidRPr="008673B8" w:rsidRDefault="004B53FC" w:rsidP="004B53FC">
            <w:pPr>
              <w:pStyle w:val="ListParagraph"/>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6A248636" w:rsidR="0093273D" w:rsidRPr="008673B8" w:rsidRDefault="00195372" w:rsidP="00CF0D06">
            <w:pPr>
              <w:rPr>
                <w:rFonts w:asciiTheme="majorHAnsi" w:hAnsiTheme="majorHAnsi" w:cstheme="majorHAnsi"/>
                <w:sz w:val="22"/>
                <w:szCs w:val="22"/>
              </w:rPr>
            </w:pPr>
            <w:r w:rsidRPr="00195372">
              <w:rPr>
                <w:rFonts w:asciiTheme="majorHAnsi" w:hAnsiTheme="majorHAnsi" w:cstheme="majorHAnsi"/>
                <w:sz w:val="22"/>
                <w:szCs w:val="22"/>
              </w:rPr>
              <w:t>Genomics data and phenotypic data will be de-identified to protect confidentiality.</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71C19A2" w:rsidR="000A12A3" w:rsidRPr="008673B8" w:rsidRDefault="00BE619F" w:rsidP="00CF0D06">
            <w:pPr>
              <w:rPr>
                <w:rFonts w:asciiTheme="majorHAnsi" w:hAnsiTheme="majorHAnsi" w:cstheme="majorHAnsi"/>
                <w:sz w:val="22"/>
                <w:szCs w:val="22"/>
              </w:rPr>
            </w:pPr>
            <w:r>
              <w:rPr>
                <w:rFonts w:asciiTheme="majorHAnsi" w:hAnsiTheme="majorHAnsi" w:cstheme="majorHAnsi"/>
                <w:sz w:val="22"/>
                <w:szCs w:val="22"/>
              </w:rPr>
              <w:t>Genetics in Medicine,</w:t>
            </w:r>
            <w:r w:rsidR="00A73C19">
              <w:rPr>
                <w:rFonts w:asciiTheme="majorHAnsi" w:hAnsiTheme="majorHAnsi" w:cstheme="majorHAnsi"/>
                <w:sz w:val="22"/>
                <w:szCs w:val="22"/>
              </w:rPr>
              <w:t xml:space="preserve"> Genome Medicine</w:t>
            </w:r>
            <w:r w:rsidR="00C26E1C">
              <w:rPr>
                <w:rFonts w:asciiTheme="majorHAnsi" w:hAnsiTheme="majorHAnsi" w:cstheme="majorHAnsi"/>
                <w:sz w:val="22"/>
                <w:szCs w:val="22"/>
              </w:rPr>
              <w:t>.</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1B35B0E3" w:rsidR="0093273D" w:rsidRDefault="00C26E1C" w:rsidP="00C26E1C">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Complete QC</w:t>
            </w:r>
            <w:r w:rsidR="008822A4">
              <w:rPr>
                <w:rFonts w:asciiTheme="majorHAnsi" w:hAnsiTheme="majorHAnsi" w:cstheme="majorHAnsi"/>
                <w:sz w:val="22"/>
                <w:szCs w:val="22"/>
              </w:rPr>
              <w:t xml:space="preserve"> and annotation</w:t>
            </w:r>
            <w:r>
              <w:rPr>
                <w:rFonts w:asciiTheme="majorHAnsi" w:hAnsiTheme="majorHAnsi" w:cstheme="majorHAnsi"/>
                <w:sz w:val="22"/>
                <w:szCs w:val="22"/>
              </w:rPr>
              <w:t xml:space="preserve"> of eMERGEseq data by Dec 2018</w:t>
            </w:r>
          </w:p>
          <w:p w14:paraId="1920D26F" w14:textId="0B74C61E" w:rsidR="008822A4" w:rsidRDefault="00A854CA" w:rsidP="00C26E1C">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Obtain and curate phenotype data of eMERGEseq subjects by Feb 201</w:t>
            </w:r>
            <w:r w:rsidR="005F31F7">
              <w:rPr>
                <w:rFonts w:asciiTheme="majorHAnsi" w:hAnsiTheme="majorHAnsi" w:cstheme="majorHAnsi"/>
                <w:sz w:val="22"/>
                <w:szCs w:val="22"/>
              </w:rPr>
              <w:t>9</w:t>
            </w:r>
          </w:p>
          <w:p w14:paraId="68A5FA6F" w14:textId="3F80785C" w:rsidR="00015C65" w:rsidRDefault="005254C1" w:rsidP="00C26E1C">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 xml:space="preserve">Statistical analysis by </w:t>
            </w:r>
            <w:r w:rsidR="00B468FD">
              <w:rPr>
                <w:rFonts w:asciiTheme="majorHAnsi" w:hAnsiTheme="majorHAnsi" w:cstheme="majorHAnsi"/>
                <w:sz w:val="22"/>
                <w:szCs w:val="22"/>
              </w:rPr>
              <w:t>April</w:t>
            </w:r>
            <w:r w:rsidR="009616D1">
              <w:rPr>
                <w:rFonts w:asciiTheme="majorHAnsi" w:hAnsiTheme="majorHAnsi" w:cstheme="majorHAnsi"/>
                <w:sz w:val="22"/>
                <w:szCs w:val="22"/>
              </w:rPr>
              <w:t xml:space="preserve"> 2019</w:t>
            </w:r>
          </w:p>
          <w:p w14:paraId="5E5FA7DE" w14:textId="7159295C" w:rsidR="007E41EC" w:rsidRPr="00C26E1C" w:rsidRDefault="007E41EC" w:rsidP="00C26E1C">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 xml:space="preserve">Manuscript by </w:t>
            </w:r>
            <w:r w:rsidR="00F54E3D">
              <w:rPr>
                <w:rFonts w:asciiTheme="majorHAnsi" w:hAnsiTheme="majorHAnsi" w:cstheme="majorHAnsi"/>
                <w:sz w:val="22"/>
                <w:szCs w:val="22"/>
              </w:rPr>
              <w:t>July 2019</w:t>
            </w:r>
          </w:p>
          <w:p w14:paraId="3D617203" w14:textId="77777777" w:rsidR="0093273D" w:rsidRDefault="0093273D" w:rsidP="00CF0D06">
            <w:pPr>
              <w:rPr>
                <w:rFonts w:asciiTheme="majorHAnsi" w:hAnsiTheme="majorHAnsi" w:cstheme="majorHAnsi"/>
                <w:sz w:val="22"/>
                <w:szCs w:val="22"/>
              </w:rPr>
            </w:pPr>
          </w:p>
          <w:p w14:paraId="4089201E" w14:textId="698DDE30" w:rsidR="007E41EC" w:rsidRPr="008673B8" w:rsidRDefault="007E41EC" w:rsidP="00CF0D06">
            <w:pPr>
              <w:rPr>
                <w:rFonts w:asciiTheme="majorHAnsi" w:hAnsiTheme="majorHAnsi" w:cstheme="majorHAnsi"/>
                <w:sz w:val="22"/>
                <w:szCs w:val="22"/>
              </w:rPr>
            </w:pPr>
          </w:p>
        </w:tc>
      </w:tr>
    </w:tbl>
    <w:p w14:paraId="4BF2BAC8" w14:textId="77777777" w:rsidR="002142B6" w:rsidRDefault="00944751"/>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4577D5E9" w:rsidR="0025109A" w:rsidRPr="00177BDE"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r w:rsidR="00F54E3D">
        <w:rPr>
          <w:rFonts w:ascii="Calibri" w:hAnsi="Calibri" w:cs="Calibri"/>
          <w:sz w:val="22"/>
          <w:szCs w:val="22"/>
        </w:rPr>
        <w:t xml:space="preserve"> for breast cancer </w:t>
      </w:r>
    </w:p>
    <w:p w14:paraId="2259FE59" w14:textId="77777777" w:rsidR="00177BDE" w:rsidRPr="00B845FF" w:rsidRDefault="00177BDE" w:rsidP="00177BDE">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717F4F0E" w14:textId="33881EE1" w:rsidR="00177BDE" w:rsidRPr="00F62E5C" w:rsidRDefault="00177BDE" w:rsidP="00F62E5C">
      <w:pPr>
        <w:pStyle w:val="ListParagraph"/>
        <w:numPr>
          <w:ilvl w:val="0"/>
          <w:numId w:val="4"/>
        </w:numPr>
        <w:rPr>
          <w:rFonts w:asciiTheme="majorHAnsi" w:hAnsiTheme="majorHAnsi" w:cstheme="majorHAnsi"/>
          <w:sz w:val="22"/>
          <w:szCs w:val="22"/>
        </w:rPr>
      </w:pPr>
      <w:r w:rsidRPr="00F62E5C">
        <w:rPr>
          <w:rFonts w:asciiTheme="majorHAnsi" w:hAnsiTheme="majorHAnsi" w:cstheme="majorHAnsi"/>
          <w:sz w:val="22"/>
          <w:szCs w:val="22"/>
          <w:u w:val="single"/>
        </w:rPr>
        <w:t>Labs</w:t>
      </w:r>
      <w:r w:rsidRPr="00F62E5C">
        <w:rPr>
          <w:rFonts w:asciiTheme="majorHAnsi" w:hAnsiTheme="majorHAnsi" w:cstheme="majorHAnsi"/>
          <w:sz w:val="22"/>
          <w:szCs w:val="22"/>
        </w:rPr>
        <w:t xml:space="preserve">: (lab </w:t>
      </w:r>
      <w:r w:rsidRPr="00F62E5C">
        <w:rPr>
          <w:rFonts w:ascii="Calibri" w:hAnsi="Calibri" w:cs="Calibri"/>
          <w:sz w:val="22"/>
          <w:szCs w:val="22"/>
        </w:rPr>
        <w:t>name, repeated lab value &amp; age at event)</w:t>
      </w:r>
      <w:r w:rsidRPr="00F62E5C">
        <w:rPr>
          <w:rFonts w:asciiTheme="majorHAnsi" w:hAnsiTheme="majorHAnsi" w:cstheme="majorHAnsi"/>
          <w:sz w:val="22"/>
          <w:szCs w:val="22"/>
        </w:rPr>
        <w:t xml:space="preserve"> Serum total cholesterol, LDL, HDL, Triglycerides, Glucose fasting/non-fasting/unknown, </w:t>
      </w:r>
      <w:r w:rsidR="00F62E5C" w:rsidRPr="00F62E5C">
        <w:rPr>
          <w:rFonts w:asciiTheme="majorHAnsi" w:hAnsiTheme="majorHAnsi" w:cstheme="majorHAnsi"/>
          <w:sz w:val="22"/>
          <w:szCs w:val="22"/>
        </w:rPr>
        <w:t>&amp; White Blood Cell count</w:t>
      </w:r>
      <w:r w:rsidR="00F62E5C" w:rsidRPr="00F62E5C">
        <w:rPr>
          <w:rFonts w:asciiTheme="majorHAnsi" w:hAnsiTheme="majorHAnsi" w:cstheme="majorHAnsi"/>
          <w:b/>
          <w:sz w:val="22"/>
          <w:szCs w:val="22"/>
        </w:rPr>
        <w:t xml:space="preserve"> </w:t>
      </w:r>
    </w:p>
    <w:p w14:paraId="3C08CB2A" w14:textId="77777777" w:rsidR="00177BDE" w:rsidRPr="00B845FF" w:rsidRDefault="00177BDE" w:rsidP="00177BDE">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Pr>
          <w:rFonts w:asciiTheme="majorHAnsi" w:hAnsiTheme="majorHAnsi" w:cstheme="majorHAnsi"/>
          <w:sz w:val="22"/>
          <w:szCs w:val="22"/>
          <w:u w:val="single"/>
        </w:rPr>
        <w:t>ications</w:t>
      </w:r>
      <w:r w:rsidRPr="000B7654">
        <w:rPr>
          <w:rFonts w:asciiTheme="majorHAnsi" w:hAnsiTheme="majorHAnsi" w:cstheme="majorHAnsi"/>
          <w:sz w:val="22"/>
          <w:szCs w:val="22"/>
        </w:rPr>
        <w:t>: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16F078E1" w14:textId="168309AE" w:rsidR="00177BDE" w:rsidRPr="00177BDE" w:rsidRDefault="00177BDE" w:rsidP="00B845FF">
      <w:pPr>
        <w:pStyle w:val="ListParagraph"/>
        <w:numPr>
          <w:ilvl w:val="0"/>
          <w:numId w:val="4"/>
        </w:numPr>
        <w:rPr>
          <w:rFonts w:asciiTheme="majorHAnsi" w:hAnsiTheme="majorHAnsi" w:cstheme="majorHAnsi"/>
          <w:sz w:val="22"/>
          <w:szCs w:val="22"/>
        </w:rPr>
      </w:pPr>
      <w:r w:rsidRPr="00177BDE">
        <w:rPr>
          <w:rFonts w:asciiTheme="majorHAnsi" w:hAnsiTheme="majorHAnsi" w:cstheme="majorHAnsi"/>
          <w:sz w:val="22"/>
          <w:szCs w:val="22"/>
          <w:u w:val="single"/>
        </w:rPr>
        <w:t>Other: Case/Control status on Phase I and Phase II phenotype:</w:t>
      </w:r>
      <w:r w:rsidRPr="00177BDE">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248BC" w14:textId="77777777" w:rsidR="00257BCD" w:rsidRDefault="00257BCD" w:rsidP="0093273D">
      <w:r>
        <w:separator/>
      </w:r>
    </w:p>
  </w:endnote>
  <w:endnote w:type="continuationSeparator" w:id="0">
    <w:p w14:paraId="7758A20F" w14:textId="77777777" w:rsidR="00257BCD" w:rsidRDefault="00257BCD"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1AB8C952"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944751">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EE9B3" w14:textId="77777777" w:rsidR="00257BCD" w:rsidRDefault="00257BCD" w:rsidP="0093273D">
      <w:r>
        <w:separator/>
      </w:r>
    </w:p>
  </w:footnote>
  <w:footnote w:type="continuationSeparator" w:id="0">
    <w:p w14:paraId="302300BC" w14:textId="77777777" w:rsidR="00257BCD" w:rsidRDefault="00257BCD"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7589"/>
    <w:multiLevelType w:val="hybridMultilevel"/>
    <w:tmpl w:val="3586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74A95"/>
    <w:multiLevelType w:val="hybridMultilevel"/>
    <w:tmpl w:val="885E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073D2"/>
    <w:multiLevelType w:val="hybridMultilevel"/>
    <w:tmpl w:val="5A7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1"/>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C6E335E-7963-4082-9BD6-46CEF4B8A4F5}"/>
    <w:docVar w:name="dgnword-eventsink" w:val="692965584"/>
  </w:docVars>
  <w:rsids>
    <w:rsidRoot w:val="0093273D"/>
    <w:rsid w:val="00015C65"/>
    <w:rsid w:val="00047EEA"/>
    <w:rsid w:val="000502B4"/>
    <w:rsid w:val="00062232"/>
    <w:rsid w:val="000A0537"/>
    <w:rsid w:val="000A12A3"/>
    <w:rsid w:val="000B35A1"/>
    <w:rsid w:val="000B39F0"/>
    <w:rsid w:val="000B7654"/>
    <w:rsid w:val="000C1ECE"/>
    <w:rsid w:val="000E04F0"/>
    <w:rsid w:val="00117500"/>
    <w:rsid w:val="001344EA"/>
    <w:rsid w:val="0013455A"/>
    <w:rsid w:val="00136954"/>
    <w:rsid w:val="00142AC8"/>
    <w:rsid w:val="00142F67"/>
    <w:rsid w:val="00155865"/>
    <w:rsid w:val="00161909"/>
    <w:rsid w:val="0016346A"/>
    <w:rsid w:val="0016674D"/>
    <w:rsid w:val="00176E07"/>
    <w:rsid w:val="00177BDE"/>
    <w:rsid w:val="00195372"/>
    <w:rsid w:val="001A381A"/>
    <w:rsid w:val="001B4836"/>
    <w:rsid w:val="001C3B83"/>
    <w:rsid w:val="001C73AA"/>
    <w:rsid w:val="001F3540"/>
    <w:rsid w:val="00220593"/>
    <w:rsid w:val="00221B62"/>
    <w:rsid w:val="00241F88"/>
    <w:rsid w:val="0025109A"/>
    <w:rsid w:val="002511BA"/>
    <w:rsid w:val="00256D6F"/>
    <w:rsid w:val="00257BCD"/>
    <w:rsid w:val="002B18BF"/>
    <w:rsid w:val="002B3C12"/>
    <w:rsid w:val="002F0D1F"/>
    <w:rsid w:val="00314918"/>
    <w:rsid w:val="00316D97"/>
    <w:rsid w:val="00327A8F"/>
    <w:rsid w:val="00347AC7"/>
    <w:rsid w:val="00371DC3"/>
    <w:rsid w:val="0037461A"/>
    <w:rsid w:val="003751FD"/>
    <w:rsid w:val="00376326"/>
    <w:rsid w:val="003A4E85"/>
    <w:rsid w:val="003D2877"/>
    <w:rsid w:val="003D5809"/>
    <w:rsid w:val="003E7465"/>
    <w:rsid w:val="003F367E"/>
    <w:rsid w:val="004022CA"/>
    <w:rsid w:val="00425DBB"/>
    <w:rsid w:val="00441C71"/>
    <w:rsid w:val="004505C6"/>
    <w:rsid w:val="00476706"/>
    <w:rsid w:val="0049366F"/>
    <w:rsid w:val="0049755A"/>
    <w:rsid w:val="004B53FC"/>
    <w:rsid w:val="004D7664"/>
    <w:rsid w:val="004D7F55"/>
    <w:rsid w:val="004F78BD"/>
    <w:rsid w:val="0050599E"/>
    <w:rsid w:val="00516335"/>
    <w:rsid w:val="0052149C"/>
    <w:rsid w:val="005254C1"/>
    <w:rsid w:val="00540CE7"/>
    <w:rsid w:val="005554F3"/>
    <w:rsid w:val="005624C5"/>
    <w:rsid w:val="00571D40"/>
    <w:rsid w:val="0059361A"/>
    <w:rsid w:val="00594CF3"/>
    <w:rsid w:val="00595E27"/>
    <w:rsid w:val="005A3EA9"/>
    <w:rsid w:val="005C33E1"/>
    <w:rsid w:val="005C5679"/>
    <w:rsid w:val="005C66DC"/>
    <w:rsid w:val="005F31F7"/>
    <w:rsid w:val="00614403"/>
    <w:rsid w:val="006166BF"/>
    <w:rsid w:val="00625689"/>
    <w:rsid w:val="00626EB0"/>
    <w:rsid w:val="0063131E"/>
    <w:rsid w:val="00632C7C"/>
    <w:rsid w:val="006521F3"/>
    <w:rsid w:val="00654DBD"/>
    <w:rsid w:val="00657D8D"/>
    <w:rsid w:val="00674A4F"/>
    <w:rsid w:val="00685ADA"/>
    <w:rsid w:val="006A5978"/>
    <w:rsid w:val="006B01FA"/>
    <w:rsid w:val="006C36C1"/>
    <w:rsid w:val="006D080A"/>
    <w:rsid w:val="006F4286"/>
    <w:rsid w:val="006F720C"/>
    <w:rsid w:val="00700246"/>
    <w:rsid w:val="00702039"/>
    <w:rsid w:val="007169DE"/>
    <w:rsid w:val="007375A5"/>
    <w:rsid w:val="00743174"/>
    <w:rsid w:val="00750039"/>
    <w:rsid w:val="00750B3E"/>
    <w:rsid w:val="00780371"/>
    <w:rsid w:val="007A22A8"/>
    <w:rsid w:val="007A3227"/>
    <w:rsid w:val="007B1C9F"/>
    <w:rsid w:val="007C051E"/>
    <w:rsid w:val="007D04EC"/>
    <w:rsid w:val="007E41EC"/>
    <w:rsid w:val="007F3F81"/>
    <w:rsid w:val="007F56C6"/>
    <w:rsid w:val="008415CB"/>
    <w:rsid w:val="00855EF5"/>
    <w:rsid w:val="008578CB"/>
    <w:rsid w:val="008673B8"/>
    <w:rsid w:val="008822A4"/>
    <w:rsid w:val="00886082"/>
    <w:rsid w:val="00886E92"/>
    <w:rsid w:val="00897DF5"/>
    <w:rsid w:val="008B0CE2"/>
    <w:rsid w:val="008C133A"/>
    <w:rsid w:val="008D1A1F"/>
    <w:rsid w:val="00900D3C"/>
    <w:rsid w:val="00902080"/>
    <w:rsid w:val="0093273D"/>
    <w:rsid w:val="00944751"/>
    <w:rsid w:val="009460CE"/>
    <w:rsid w:val="00954A77"/>
    <w:rsid w:val="009616D1"/>
    <w:rsid w:val="00966705"/>
    <w:rsid w:val="00993977"/>
    <w:rsid w:val="009A0F4F"/>
    <w:rsid w:val="009B11E4"/>
    <w:rsid w:val="009C06FC"/>
    <w:rsid w:val="009C2DE1"/>
    <w:rsid w:val="009D096F"/>
    <w:rsid w:val="009F2475"/>
    <w:rsid w:val="00A0280B"/>
    <w:rsid w:val="00A14096"/>
    <w:rsid w:val="00A23973"/>
    <w:rsid w:val="00A34644"/>
    <w:rsid w:val="00A43734"/>
    <w:rsid w:val="00A46456"/>
    <w:rsid w:val="00A533D9"/>
    <w:rsid w:val="00A56DAD"/>
    <w:rsid w:val="00A63C33"/>
    <w:rsid w:val="00A674F0"/>
    <w:rsid w:val="00A726E3"/>
    <w:rsid w:val="00A73C19"/>
    <w:rsid w:val="00A854CA"/>
    <w:rsid w:val="00AB2057"/>
    <w:rsid w:val="00AB6F7A"/>
    <w:rsid w:val="00AC31CD"/>
    <w:rsid w:val="00AF586E"/>
    <w:rsid w:val="00B00E00"/>
    <w:rsid w:val="00B468FD"/>
    <w:rsid w:val="00B67A4E"/>
    <w:rsid w:val="00B74613"/>
    <w:rsid w:val="00B8252B"/>
    <w:rsid w:val="00B845FF"/>
    <w:rsid w:val="00B91160"/>
    <w:rsid w:val="00B922E4"/>
    <w:rsid w:val="00B95074"/>
    <w:rsid w:val="00BA1B7F"/>
    <w:rsid w:val="00BC04EB"/>
    <w:rsid w:val="00BC1794"/>
    <w:rsid w:val="00BE4C58"/>
    <w:rsid w:val="00BE619F"/>
    <w:rsid w:val="00C26E1C"/>
    <w:rsid w:val="00C367EC"/>
    <w:rsid w:val="00C44EAF"/>
    <w:rsid w:val="00C459CE"/>
    <w:rsid w:val="00C51DCC"/>
    <w:rsid w:val="00C6167D"/>
    <w:rsid w:val="00C714A2"/>
    <w:rsid w:val="00CA17C8"/>
    <w:rsid w:val="00CD3029"/>
    <w:rsid w:val="00CD7A3E"/>
    <w:rsid w:val="00CE6311"/>
    <w:rsid w:val="00CF20D0"/>
    <w:rsid w:val="00D05B45"/>
    <w:rsid w:val="00D1310A"/>
    <w:rsid w:val="00D603CD"/>
    <w:rsid w:val="00D61741"/>
    <w:rsid w:val="00D76C01"/>
    <w:rsid w:val="00D77D16"/>
    <w:rsid w:val="00D808AB"/>
    <w:rsid w:val="00D82923"/>
    <w:rsid w:val="00D93D28"/>
    <w:rsid w:val="00D97DCA"/>
    <w:rsid w:val="00DA75CA"/>
    <w:rsid w:val="00DC3D07"/>
    <w:rsid w:val="00DD233C"/>
    <w:rsid w:val="00DD6C57"/>
    <w:rsid w:val="00DE08AB"/>
    <w:rsid w:val="00DE37B3"/>
    <w:rsid w:val="00DF62E6"/>
    <w:rsid w:val="00DF795B"/>
    <w:rsid w:val="00E16CDC"/>
    <w:rsid w:val="00E42C87"/>
    <w:rsid w:val="00E523D0"/>
    <w:rsid w:val="00E62056"/>
    <w:rsid w:val="00E82F58"/>
    <w:rsid w:val="00EB57FB"/>
    <w:rsid w:val="00EB7F00"/>
    <w:rsid w:val="00EC0368"/>
    <w:rsid w:val="00EC518E"/>
    <w:rsid w:val="00ED5DA0"/>
    <w:rsid w:val="00EF4AA6"/>
    <w:rsid w:val="00EF4EBC"/>
    <w:rsid w:val="00F34EE3"/>
    <w:rsid w:val="00F37891"/>
    <w:rsid w:val="00F457F2"/>
    <w:rsid w:val="00F54E3D"/>
    <w:rsid w:val="00F62E5C"/>
    <w:rsid w:val="00F868FA"/>
    <w:rsid w:val="00F9560C"/>
    <w:rsid w:val="00FA386C"/>
    <w:rsid w:val="00FB7EA4"/>
    <w:rsid w:val="00FC737A"/>
    <w:rsid w:val="00FD1A51"/>
    <w:rsid w:val="00FD49BF"/>
    <w:rsid w:val="00FF0223"/>
    <w:rsid w:val="00FF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748B2"/>
  <w15:docId w15:val="{429B3E59-E9E9-4DFE-992C-D0B81C7F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20203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B04C-B8B0-4B67-92BA-7005E2CA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City, Brittany</cp:lastModifiedBy>
  <cp:revision>2</cp:revision>
  <dcterms:created xsi:type="dcterms:W3CDTF">2018-10-30T16:46:00Z</dcterms:created>
  <dcterms:modified xsi:type="dcterms:W3CDTF">2018-10-30T16:46:00Z</dcterms:modified>
</cp:coreProperties>
</file>