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AA9BC" w14:textId="77777777" w:rsidR="00942089" w:rsidRDefault="00942089" w:rsidP="0094208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Joint CSER/eMERGE Meeting</w:t>
      </w:r>
    </w:p>
    <w:p w14:paraId="734E734D" w14:textId="77777777" w:rsidR="00942089" w:rsidRDefault="00942089" w:rsidP="00942089">
      <w:pPr>
        <w:jc w:val="center"/>
        <w:rPr>
          <w:b/>
        </w:rPr>
      </w:pPr>
      <w:r>
        <w:rPr>
          <w:b/>
        </w:rPr>
        <w:t>October 8, 2013 Bethesda, MD</w:t>
      </w:r>
    </w:p>
    <w:p w14:paraId="23AA414B" w14:textId="77777777" w:rsidR="00942089" w:rsidRDefault="00942089" w:rsidP="00942089">
      <w:pPr>
        <w:jc w:val="center"/>
        <w:rPr>
          <w:b/>
          <w:sz w:val="28"/>
          <w:u w:val="single"/>
        </w:rPr>
      </w:pPr>
    </w:p>
    <w:p w14:paraId="55979883" w14:textId="3DF3101A" w:rsidR="00942089" w:rsidRDefault="00942089" w:rsidP="0094208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14:paraId="33C2B142" w14:textId="77777777" w:rsidR="00942089" w:rsidRDefault="00942089" w:rsidP="00942089">
      <w:pPr>
        <w:rPr>
          <w:b/>
          <w:bCs/>
          <w:u w:val="single"/>
        </w:rPr>
      </w:pPr>
    </w:p>
    <w:p w14:paraId="4F16F862" w14:textId="77777777" w:rsidR="00942089" w:rsidRDefault="00942089" w:rsidP="00942089">
      <w:pPr>
        <w:rPr>
          <w:b/>
          <w:bCs/>
          <w:u w:val="single"/>
        </w:rPr>
      </w:pPr>
      <w:r>
        <w:rPr>
          <w:b/>
          <w:bCs/>
          <w:u w:val="single"/>
        </w:rPr>
        <w:t>Tuesday, October 8</w:t>
      </w:r>
    </w:p>
    <w:p w14:paraId="3F43A56A" w14:textId="77777777" w:rsidR="00942089" w:rsidRDefault="00942089" w:rsidP="00942089">
      <w:pPr>
        <w:rPr>
          <w:b/>
          <w:bCs/>
          <w:u w:val="single"/>
        </w:rPr>
      </w:pPr>
    </w:p>
    <w:p w14:paraId="212D96DF" w14:textId="77777777" w:rsidR="00942089" w:rsidRDefault="00942089" w:rsidP="00942089">
      <w:r>
        <w:rPr>
          <w:b/>
        </w:rPr>
        <w:t>Arrival</w:t>
      </w:r>
      <w:r>
        <w:t xml:space="preserve">:  </w:t>
      </w:r>
      <w:r>
        <w:tab/>
      </w:r>
      <w:r>
        <w:tab/>
        <w:t>Hyatt Regency, One Metro Center, Bethesda, MD</w:t>
      </w:r>
    </w:p>
    <w:p w14:paraId="6D01A7CD" w14:textId="5100E4B3" w:rsidR="00942089" w:rsidRDefault="00942089" w:rsidP="00942089">
      <w:pPr>
        <w:rPr>
          <w:b/>
        </w:rPr>
      </w:pPr>
      <w:r>
        <w:rPr>
          <w:b/>
        </w:rPr>
        <w:t>Meeting</w:t>
      </w:r>
      <w: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72516E">
        <w:rPr>
          <w:b/>
        </w:rPr>
        <w:t>Cabinet/Judiciary Room</w:t>
      </w:r>
    </w:p>
    <w:p w14:paraId="738F458D" w14:textId="77777777" w:rsidR="00942089" w:rsidRDefault="00942089" w:rsidP="00942089">
      <w:pPr>
        <w:rPr>
          <w:b/>
        </w:rPr>
      </w:pPr>
    </w:p>
    <w:p w14:paraId="5A6C2995" w14:textId="77777777" w:rsidR="00942089" w:rsidRDefault="00942089" w:rsidP="00942089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Full Session</w:t>
      </w:r>
    </w:p>
    <w:p w14:paraId="6025103A" w14:textId="77777777" w:rsidR="0072516E" w:rsidRDefault="0072516E" w:rsidP="00942089">
      <w:pPr>
        <w:jc w:val="center"/>
        <w:rPr>
          <w:b/>
          <w:i/>
          <w:color w:val="0000FF"/>
          <w:u w:val="single"/>
        </w:rPr>
      </w:pPr>
    </w:p>
    <w:p w14:paraId="0284209C" w14:textId="38F9BF1A" w:rsidR="00942089" w:rsidRDefault="0072516E" w:rsidP="0072516E">
      <w:pPr>
        <w:rPr>
          <w:color w:val="0000FF"/>
        </w:rPr>
      </w:pPr>
      <w:r w:rsidRPr="0072516E">
        <w:t>5:30-5:35 pm</w:t>
      </w:r>
      <w:r w:rsidRPr="0072516E">
        <w:tab/>
      </w:r>
      <w:r w:rsidRPr="0072516E">
        <w:tab/>
        <w:t xml:space="preserve">Introduction from NHGRI staff – Lucia </w:t>
      </w:r>
      <w:proofErr w:type="spellStart"/>
      <w:r w:rsidRPr="0072516E">
        <w:t>Hindorff</w:t>
      </w:r>
      <w:proofErr w:type="spellEnd"/>
      <w:r w:rsidRPr="0072516E">
        <w:t xml:space="preserve"> and Rongling Li</w:t>
      </w:r>
    </w:p>
    <w:p w14:paraId="08EC5B5D" w14:textId="77777777" w:rsidR="0072516E" w:rsidRPr="0072516E" w:rsidRDefault="0072516E" w:rsidP="0072516E">
      <w:pPr>
        <w:rPr>
          <w:color w:val="0000FF"/>
        </w:rPr>
      </w:pPr>
    </w:p>
    <w:p w14:paraId="21E3AE3B" w14:textId="77777777" w:rsidR="00942089" w:rsidRPr="00942089" w:rsidRDefault="00942089" w:rsidP="00942089">
      <w:pPr>
        <w:jc w:val="center"/>
        <w:rPr>
          <w:b/>
          <w:u w:val="single"/>
        </w:rPr>
      </w:pPr>
      <w:r w:rsidRPr="00942089">
        <w:rPr>
          <w:b/>
          <w:u w:val="single"/>
        </w:rPr>
        <w:t>Return of Results</w:t>
      </w:r>
    </w:p>
    <w:p w14:paraId="6359D8B5" w14:textId="77777777" w:rsidR="00823E7C" w:rsidRDefault="00823E7C" w:rsidP="00823E7C">
      <w:pPr>
        <w:ind w:left="2160" w:firstLine="720"/>
        <w:rPr>
          <w:i/>
        </w:rPr>
      </w:pPr>
      <w:r w:rsidRPr="008746CE">
        <w:rPr>
          <w:i/>
        </w:rPr>
        <w:t>Moderators</w:t>
      </w:r>
      <w:r>
        <w:rPr>
          <w:i/>
        </w:rPr>
        <w:t>:</w:t>
      </w:r>
      <w:r w:rsidRPr="008746CE">
        <w:rPr>
          <w:i/>
        </w:rPr>
        <w:t xml:space="preserve"> Wylie Burke and Erwin </w:t>
      </w:r>
      <w:r>
        <w:rPr>
          <w:i/>
        </w:rPr>
        <w:t>Bottinger</w:t>
      </w:r>
    </w:p>
    <w:p w14:paraId="369FD1B2" w14:textId="77777777" w:rsidR="00942089" w:rsidRDefault="00942089" w:rsidP="00942089">
      <w:pPr>
        <w:rPr>
          <w:b/>
          <w:bCs/>
          <w:i/>
        </w:rPr>
      </w:pPr>
    </w:p>
    <w:p w14:paraId="34D86457" w14:textId="1F7B825D" w:rsidR="009E6948" w:rsidRPr="009E6948" w:rsidRDefault="0072516E" w:rsidP="009E6948">
      <w:r>
        <w:t>5:35</w:t>
      </w:r>
      <w:r w:rsidR="008C6A89" w:rsidRPr="009E6948">
        <w:t>-</w:t>
      </w:r>
      <w:r>
        <w:t>6:35</w:t>
      </w:r>
      <w:r w:rsidR="008C6A89" w:rsidRPr="009E6948">
        <w:t xml:space="preserve"> pm</w:t>
      </w:r>
      <w:r w:rsidR="008C6A89" w:rsidRPr="009E6948">
        <w:tab/>
      </w:r>
      <w:r w:rsidR="008C6A89" w:rsidRPr="009E6948">
        <w:tab/>
      </w:r>
      <w:proofErr w:type="gramStart"/>
      <w:r w:rsidR="009E6948" w:rsidRPr="009E6948">
        <w:t>How</w:t>
      </w:r>
      <w:proofErr w:type="gramEnd"/>
      <w:r w:rsidR="009E6948" w:rsidRPr="009E6948">
        <w:t xml:space="preserve"> should we approach “edge cases”? </w:t>
      </w:r>
    </w:p>
    <w:p w14:paraId="49141B62" w14:textId="7CF52358" w:rsidR="009E6948" w:rsidRPr="00823E7C" w:rsidRDefault="00001EB9" w:rsidP="00823E7C">
      <w:pPr>
        <w:ind w:left="2160"/>
      </w:pPr>
      <w:r w:rsidRPr="009E6948">
        <w:t>What factors are mos</w:t>
      </w:r>
      <w:r w:rsidR="00146F31" w:rsidRPr="009E6948">
        <w:t>t</w:t>
      </w:r>
      <w:r w:rsidRPr="009E6948">
        <w:t xml:space="preserve"> </w:t>
      </w:r>
      <w:r w:rsidR="00146F31" w:rsidRPr="009E6948">
        <w:t>important when there are arguments for and against returning a result?</w:t>
      </w:r>
    </w:p>
    <w:p w14:paraId="2EACA5B7" w14:textId="5AF916CE" w:rsidR="000D6450" w:rsidRPr="009E6948" w:rsidRDefault="000D6450" w:rsidP="00823E7C">
      <w:pPr>
        <w:pStyle w:val="ListParagraph"/>
        <w:numPr>
          <w:ilvl w:val="0"/>
          <w:numId w:val="4"/>
        </w:numPr>
      </w:pPr>
      <w:r w:rsidRPr="009E6948">
        <w:t>Introduction (</w:t>
      </w:r>
      <w:r w:rsidR="00146F31" w:rsidRPr="009E6948">
        <w:t>5</w:t>
      </w:r>
      <w:r w:rsidRPr="009E6948">
        <w:t xml:space="preserve"> min.) – Iftikhar Kullo</w:t>
      </w:r>
    </w:p>
    <w:p w14:paraId="26275CDF" w14:textId="77777777" w:rsidR="000D6450" w:rsidRPr="009E6948" w:rsidRDefault="000D6450" w:rsidP="009E6948">
      <w:pPr>
        <w:pStyle w:val="ListParagraph"/>
        <w:numPr>
          <w:ilvl w:val="0"/>
          <w:numId w:val="4"/>
        </w:numPr>
      </w:pPr>
      <w:r w:rsidRPr="009E6948">
        <w:t>CSER (10 min.) – Gail Jarvik</w:t>
      </w:r>
    </w:p>
    <w:p w14:paraId="7B329C84" w14:textId="77777777" w:rsidR="00823E7C" w:rsidRDefault="000D6450" w:rsidP="00823E7C">
      <w:pPr>
        <w:pStyle w:val="ListParagraph"/>
        <w:numPr>
          <w:ilvl w:val="0"/>
          <w:numId w:val="4"/>
        </w:numPr>
      </w:pPr>
      <w:r w:rsidRPr="009E6948">
        <w:t xml:space="preserve">eMERGE (10 min.) – </w:t>
      </w:r>
      <w:r w:rsidR="00146F31" w:rsidRPr="009E6948">
        <w:t>Cindy Prows</w:t>
      </w:r>
    </w:p>
    <w:p w14:paraId="689DAD47" w14:textId="77777777" w:rsidR="00823E7C" w:rsidRDefault="00823E7C" w:rsidP="00823E7C">
      <w:pPr>
        <w:rPr>
          <w:i/>
        </w:rPr>
      </w:pPr>
    </w:p>
    <w:p w14:paraId="004953FC" w14:textId="5FAB7A86" w:rsidR="000D6450" w:rsidRPr="00823E7C" w:rsidRDefault="000D6450" w:rsidP="00823E7C">
      <w:pPr>
        <w:jc w:val="center"/>
      </w:pPr>
      <w:proofErr w:type="gramStart"/>
      <w:r w:rsidRPr="00823E7C">
        <w:rPr>
          <w:i/>
        </w:rPr>
        <w:t>Moderated discussion</w:t>
      </w:r>
      <w:r w:rsidR="00146F31" w:rsidRPr="00823E7C">
        <w:rPr>
          <w:i/>
        </w:rPr>
        <w:t xml:space="preserve"> (30-35 min.)</w:t>
      </w:r>
      <w:proofErr w:type="gramEnd"/>
    </w:p>
    <w:p w14:paraId="18279A0E" w14:textId="77777777" w:rsidR="000D6450" w:rsidRPr="008746CE" w:rsidRDefault="000D6450" w:rsidP="001234F6">
      <w:pPr>
        <w:ind w:left="3690" w:hanging="270"/>
        <w:rPr>
          <w:i/>
        </w:rPr>
      </w:pPr>
    </w:p>
    <w:p w14:paraId="3C802FBF" w14:textId="4DC4032F" w:rsidR="00F90552" w:rsidRDefault="008C6A89" w:rsidP="00942089">
      <w:pPr>
        <w:rPr>
          <w:b/>
          <w:i/>
        </w:rPr>
      </w:pPr>
      <w:r>
        <w:rPr>
          <w:i/>
        </w:rPr>
        <w:t>6</w:t>
      </w:r>
      <w:r w:rsidR="0072516E">
        <w:rPr>
          <w:i/>
        </w:rPr>
        <w:t>:35</w:t>
      </w:r>
      <w:r w:rsidR="00D64D4F">
        <w:rPr>
          <w:i/>
        </w:rPr>
        <w:t>-6:5</w:t>
      </w:r>
      <w:r w:rsidR="00942089" w:rsidRPr="00512920">
        <w:rPr>
          <w:i/>
        </w:rPr>
        <w:t>0 pm</w:t>
      </w:r>
      <w:r w:rsidR="00942089" w:rsidRPr="00942089">
        <w:rPr>
          <w:b/>
          <w:i/>
        </w:rPr>
        <w:tab/>
      </w:r>
      <w:r w:rsidR="00942089" w:rsidRPr="00942089">
        <w:rPr>
          <w:b/>
          <w:i/>
        </w:rPr>
        <w:tab/>
      </w:r>
      <w:r w:rsidR="008746CE">
        <w:rPr>
          <w:b/>
          <w:i/>
        </w:rPr>
        <w:t>Pick up d</w:t>
      </w:r>
      <w:r w:rsidR="00942089" w:rsidRPr="00942089">
        <w:rPr>
          <w:b/>
          <w:i/>
        </w:rPr>
        <w:t>inner</w:t>
      </w:r>
      <w:r w:rsidR="00AE2018">
        <w:rPr>
          <w:b/>
          <w:i/>
        </w:rPr>
        <w:t xml:space="preserve"> and </w:t>
      </w:r>
      <w:r w:rsidR="00F90552">
        <w:rPr>
          <w:b/>
          <w:i/>
        </w:rPr>
        <w:t>take directly to EMR Integration session</w:t>
      </w:r>
      <w:bookmarkStart w:id="0" w:name="_GoBack"/>
      <w:bookmarkEnd w:id="0"/>
    </w:p>
    <w:p w14:paraId="1CB49632" w14:textId="77777777" w:rsidR="00942089" w:rsidRDefault="00942089" w:rsidP="00942089">
      <w:pPr>
        <w:rPr>
          <w:i/>
        </w:rPr>
      </w:pPr>
    </w:p>
    <w:p w14:paraId="56F2AD8A" w14:textId="77777777" w:rsidR="00942089" w:rsidRDefault="00942089" w:rsidP="00942089">
      <w:pPr>
        <w:jc w:val="center"/>
        <w:rPr>
          <w:b/>
          <w:u w:val="single"/>
        </w:rPr>
      </w:pPr>
      <w:r>
        <w:rPr>
          <w:b/>
          <w:u w:val="single"/>
        </w:rPr>
        <w:t>EMR Integration</w:t>
      </w:r>
      <w:r w:rsidR="008746CE">
        <w:rPr>
          <w:b/>
          <w:u w:val="single"/>
        </w:rPr>
        <w:t>/Working dinner</w:t>
      </w:r>
    </w:p>
    <w:p w14:paraId="69D4B585" w14:textId="77777777" w:rsidR="00823E7C" w:rsidRPr="00097C84" w:rsidRDefault="00823E7C" w:rsidP="00823E7C">
      <w:pPr>
        <w:ind w:left="2160" w:firstLine="720"/>
        <w:rPr>
          <w:i/>
        </w:rPr>
      </w:pPr>
      <w:r w:rsidRPr="00097C84">
        <w:rPr>
          <w:i/>
        </w:rPr>
        <w:t xml:space="preserve">Moderators: Peter Tarczy-Hornoch and Justin </w:t>
      </w:r>
      <w:proofErr w:type="spellStart"/>
      <w:r w:rsidRPr="00097C84">
        <w:rPr>
          <w:i/>
        </w:rPr>
        <w:t>Starren</w:t>
      </w:r>
      <w:proofErr w:type="spellEnd"/>
    </w:p>
    <w:p w14:paraId="36F87BDF" w14:textId="77777777" w:rsidR="00D45147" w:rsidRDefault="00D45147" w:rsidP="00942089">
      <w:pPr>
        <w:jc w:val="center"/>
        <w:rPr>
          <w:b/>
          <w:u w:val="single"/>
        </w:rPr>
      </w:pPr>
    </w:p>
    <w:p w14:paraId="64D97CB2" w14:textId="7011F1A5" w:rsidR="006364BF" w:rsidRPr="00CD10CB" w:rsidRDefault="00F90552" w:rsidP="00CD10CB">
      <w:pPr>
        <w:ind w:left="2160" w:hanging="2160"/>
        <w:rPr>
          <w:i/>
        </w:rPr>
      </w:pPr>
      <w:r w:rsidRPr="000F351E">
        <w:t>6:50 – 7:40 pm</w:t>
      </w:r>
      <w:r>
        <w:rPr>
          <w:i/>
        </w:rPr>
        <w:tab/>
      </w:r>
      <w:proofErr w:type="gramStart"/>
      <w:r w:rsidR="006364BF" w:rsidRPr="006364BF">
        <w:t>How</w:t>
      </w:r>
      <w:proofErr w:type="gramEnd"/>
      <w:r w:rsidR="006364BF" w:rsidRPr="006364BF">
        <w:t xml:space="preserve"> results fit into current clinical workflow and, once in the workflow, how they are linked to automated reports with clinical contacts</w:t>
      </w:r>
    </w:p>
    <w:p w14:paraId="1A9FA5AD" w14:textId="69DFF77D" w:rsidR="006364BF" w:rsidRDefault="006364BF" w:rsidP="006364BF">
      <w:pPr>
        <w:ind w:left="2160"/>
      </w:pPr>
      <w:r w:rsidRPr="006364BF">
        <w:t>Dealing with results that do not fit neatly into existing EHR's</w:t>
      </w:r>
    </w:p>
    <w:p w14:paraId="3DC60242" w14:textId="77777777" w:rsidR="00097C84" w:rsidRDefault="00097C84" w:rsidP="003D7F6D"/>
    <w:p w14:paraId="3AE36BB5" w14:textId="21A165E9" w:rsidR="003D7F6D" w:rsidRDefault="003D7F6D" w:rsidP="003D7F6D">
      <w:pPr>
        <w:pStyle w:val="ListParagraph"/>
        <w:numPr>
          <w:ilvl w:val="3"/>
          <w:numId w:val="5"/>
        </w:numPr>
      </w:pPr>
      <w:r w:rsidRPr="003D7F6D">
        <w:t>Vignettes related to workflow and genomic decision support</w:t>
      </w:r>
      <w:r>
        <w:t xml:space="preserve"> </w:t>
      </w:r>
      <w:r w:rsidR="00E16B14">
        <w:t>(10</w:t>
      </w:r>
      <w:r w:rsidRPr="000B363B">
        <w:t xml:space="preserve"> min.)</w:t>
      </w:r>
      <w:r>
        <w:t xml:space="preserve"> – Justin </w:t>
      </w:r>
      <w:proofErr w:type="spellStart"/>
      <w:r>
        <w:t>Starren</w:t>
      </w:r>
      <w:proofErr w:type="spellEnd"/>
    </w:p>
    <w:p w14:paraId="1048D537" w14:textId="0FFF7582" w:rsidR="00097C84" w:rsidRDefault="00097C84" w:rsidP="00835F0D">
      <w:pPr>
        <w:pStyle w:val="ListParagraph"/>
        <w:numPr>
          <w:ilvl w:val="3"/>
          <w:numId w:val="5"/>
        </w:numPr>
      </w:pPr>
      <w:r w:rsidRPr="00097C84">
        <w:t>Guiding Carbamazepine prescribing with HLA*B1502: Use case &amp; reflections of clinicians</w:t>
      </w:r>
      <w:r w:rsidR="00E16B14">
        <w:t xml:space="preserve"> (10</w:t>
      </w:r>
      <w:r>
        <w:t xml:space="preserve"> min.)  – Andrea Hartzler</w:t>
      </w:r>
      <w:r>
        <w:tab/>
      </w:r>
    </w:p>
    <w:p w14:paraId="4A3EF2F1" w14:textId="68D4363D" w:rsidR="003D7F6D" w:rsidRPr="000B363B" w:rsidRDefault="000B363B" w:rsidP="00835F0D">
      <w:pPr>
        <w:pStyle w:val="ListParagraph"/>
        <w:numPr>
          <w:ilvl w:val="3"/>
          <w:numId w:val="5"/>
        </w:numPr>
      </w:pPr>
      <w:r>
        <w:t>Web portals and challenges for EMR Integr</w:t>
      </w:r>
      <w:r w:rsidR="00E16B14">
        <w:t>ation (10</w:t>
      </w:r>
      <w:r>
        <w:t xml:space="preserve"> min.) –</w:t>
      </w:r>
      <w:proofErr w:type="spellStart"/>
      <w:r>
        <w:t>Eliezer</w:t>
      </w:r>
      <w:proofErr w:type="spellEnd"/>
      <w:r>
        <w:t xml:space="preserve"> Van Allen</w:t>
      </w:r>
    </w:p>
    <w:p w14:paraId="6D0A1138" w14:textId="77777777" w:rsidR="00823E7C" w:rsidRDefault="00823E7C" w:rsidP="00823E7C"/>
    <w:p w14:paraId="228A4C0D" w14:textId="58F1E015" w:rsidR="00097C84" w:rsidRDefault="000B363B" w:rsidP="00823E7C">
      <w:pPr>
        <w:jc w:val="center"/>
        <w:rPr>
          <w:i/>
        </w:rPr>
      </w:pPr>
      <w:proofErr w:type="gramStart"/>
      <w:r w:rsidRPr="000B363B">
        <w:rPr>
          <w:i/>
        </w:rPr>
        <w:t>Questions/</w:t>
      </w:r>
      <w:r w:rsidR="00097C84" w:rsidRPr="000B363B">
        <w:rPr>
          <w:i/>
        </w:rPr>
        <w:t xml:space="preserve">Moderated discussion </w:t>
      </w:r>
      <w:r w:rsidRPr="000B363B">
        <w:rPr>
          <w:i/>
        </w:rPr>
        <w:t>(15 min.)</w:t>
      </w:r>
      <w:proofErr w:type="gramEnd"/>
    </w:p>
    <w:p w14:paraId="1D80B09F" w14:textId="77777777" w:rsidR="00823E7C" w:rsidRPr="00942089" w:rsidRDefault="00823E7C" w:rsidP="00942089">
      <w:pPr>
        <w:rPr>
          <w:bCs/>
        </w:rPr>
      </w:pPr>
    </w:p>
    <w:p w14:paraId="17CA752E" w14:textId="4AD8BF64" w:rsidR="00512920" w:rsidRDefault="00512920" w:rsidP="00823E7C">
      <w:pPr>
        <w:jc w:val="center"/>
        <w:rPr>
          <w:b/>
          <w:i/>
          <w:color w:val="0000FF"/>
          <w:u w:val="single"/>
        </w:rPr>
      </w:pPr>
      <w:r w:rsidRPr="008C6A89">
        <w:rPr>
          <w:b/>
          <w:i/>
          <w:color w:val="0000FF"/>
          <w:u w:val="single"/>
        </w:rPr>
        <w:t>Joint Workgroup Breakout Sessions</w:t>
      </w:r>
    </w:p>
    <w:p w14:paraId="2AFAC0DB" w14:textId="77777777" w:rsidR="00823E7C" w:rsidRDefault="00823E7C" w:rsidP="00823E7C">
      <w:pPr>
        <w:rPr>
          <w:b/>
          <w:u w:val="single"/>
        </w:rPr>
      </w:pPr>
    </w:p>
    <w:p w14:paraId="4CFE12D1" w14:textId="6F266249" w:rsidR="00512920" w:rsidRDefault="00D64D4F" w:rsidP="00512920">
      <w:r>
        <w:rPr>
          <w:i/>
        </w:rPr>
        <w:t>7</w:t>
      </w:r>
      <w:r w:rsidR="00512920" w:rsidRPr="00512920">
        <w:rPr>
          <w:i/>
        </w:rPr>
        <w:t>:</w:t>
      </w:r>
      <w:r>
        <w:rPr>
          <w:i/>
        </w:rPr>
        <w:t>40-8</w:t>
      </w:r>
      <w:r w:rsidR="00512920" w:rsidRPr="00512920">
        <w:rPr>
          <w:i/>
        </w:rPr>
        <w:t>:</w:t>
      </w:r>
      <w:r>
        <w:rPr>
          <w:i/>
        </w:rPr>
        <w:t>30</w:t>
      </w:r>
      <w:r w:rsidR="00512920" w:rsidRPr="00512920">
        <w:rPr>
          <w:i/>
        </w:rPr>
        <w:t xml:space="preserve"> pm</w:t>
      </w:r>
      <w:r w:rsidR="00512920">
        <w:rPr>
          <w:i/>
        </w:rPr>
        <w:tab/>
      </w:r>
      <w:r w:rsidR="00512920">
        <w:rPr>
          <w:i/>
        </w:rPr>
        <w:tab/>
      </w:r>
      <w:r w:rsidR="00512920" w:rsidRPr="00512920">
        <w:t>Wor</w:t>
      </w:r>
      <w:r w:rsidR="009E6948">
        <w:t>king Group Breakout Sessions*</w:t>
      </w:r>
    </w:p>
    <w:p w14:paraId="4A24C31A" w14:textId="77777777" w:rsidR="004C3AEE" w:rsidRDefault="004C3AEE" w:rsidP="00512920"/>
    <w:p w14:paraId="7F5D9ADA" w14:textId="77777777" w:rsidR="004C3AEE" w:rsidRPr="004C3AEE" w:rsidRDefault="004C3AEE" w:rsidP="004C3AEE">
      <w:pPr>
        <w:ind w:left="2160"/>
        <w:rPr>
          <w:b/>
        </w:rPr>
      </w:pPr>
      <w:r w:rsidRPr="004C3AEE">
        <w:rPr>
          <w:b/>
        </w:rPr>
        <w:t xml:space="preserve">Phenotype </w:t>
      </w:r>
      <w:r>
        <w:rPr>
          <w:b/>
        </w:rPr>
        <w:t>Development, Measures and Analysis</w:t>
      </w:r>
    </w:p>
    <w:p w14:paraId="450A984D" w14:textId="67D36872" w:rsidR="004C3AEE" w:rsidRPr="004C3AEE" w:rsidRDefault="004C3AEE" w:rsidP="004C3AEE">
      <w:pPr>
        <w:ind w:left="2160"/>
        <w:rPr>
          <w:b/>
        </w:rPr>
      </w:pPr>
      <w:r w:rsidRPr="004C3AEE">
        <w:rPr>
          <w:b/>
        </w:rPr>
        <w:t>Location:</w:t>
      </w:r>
      <w:r w:rsidR="0072516E">
        <w:rPr>
          <w:b/>
        </w:rPr>
        <w:t xml:space="preserve">  Patuxent Meeting Room</w:t>
      </w:r>
    </w:p>
    <w:p w14:paraId="4281AC99" w14:textId="77777777" w:rsidR="004C3AEE" w:rsidRPr="004C3AEE" w:rsidRDefault="004C3AEE" w:rsidP="004C3AEE">
      <w:pPr>
        <w:ind w:left="2160"/>
        <w:rPr>
          <w:b/>
        </w:rPr>
      </w:pPr>
      <w:r w:rsidRPr="004C3AEE">
        <w:rPr>
          <w:b/>
        </w:rPr>
        <w:t>Attendees:</w:t>
      </w:r>
    </w:p>
    <w:p w14:paraId="03C72F45" w14:textId="0AF9428F" w:rsidR="0003501C" w:rsidRDefault="00512920" w:rsidP="00512920">
      <w:pPr>
        <w:pStyle w:val="ListParagraph"/>
        <w:numPr>
          <w:ilvl w:val="0"/>
          <w:numId w:val="1"/>
        </w:numPr>
      </w:pPr>
      <w:r>
        <w:t xml:space="preserve">CSER – Phenotype Measures &amp; Analysis (Chair: Ian </w:t>
      </w:r>
      <w:proofErr w:type="spellStart"/>
      <w:r>
        <w:t>Krantz</w:t>
      </w:r>
      <w:proofErr w:type="spellEnd"/>
      <w:r>
        <w:t>)</w:t>
      </w:r>
      <w:r w:rsidR="00913C97">
        <w:t xml:space="preserve"> </w:t>
      </w:r>
    </w:p>
    <w:p w14:paraId="73A5F414" w14:textId="3F288CAC" w:rsidR="00512920" w:rsidRDefault="00512920" w:rsidP="00512920">
      <w:pPr>
        <w:pStyle w:val="ListParagraph"/>
        <w:numPr>
          <w:ilvl w:val="0"/>
          <w:numId w:val="1"/>
        </w:numPr>
      </w:pPr>
      <w:r>
        <w:t>eMERGE – Phenotyping (Co-Chairs: Josh Denny &amp; Peggy Peissig)</w:t>
      </w:r>
      <w:r w:rsidR="009A5996">
        <w:t xml:space="preserve"> </w:t>
      </w:r>
    </w:p>
    <w:p w14:paraId="70C55A9C" w14:textId="77777777" w:rsidR="00823E7C" w:rsidRDefault="00823E7C" w:rsidP="0003501C">
      <w:pPr>
        <w:ind w:left="2160"/>
        <w:rPr>
          <w:b/>
        </w:rPr>
      </w:pPr>
    </w:p>
    <w:p w14:paraId="4091A62A" w14:textId="77777777" w:rsidR="0003501C" w:rsidRPr="0003501C" w:rsidRDefault="0003501C" w:rsidP="0003501C">
      <w:pPr>
        <w:ind w:left="2160"/>
        <w:rPr>
          <w:b/>
        </w:rPr>
      </w:pPr>
      <w:r>
        <w:rPr>
          <w:b/>
        </w:rPr>
        <w:t>Sequencing Standards</w:t>
      </w:r>
      <w:r w:rsidR="005C5ACC">
        <w:rPr>
          <w:b/>
        </w:rPr>
        <w:t xml:space="preserve"> &amp; Genomics</w:t>
      </w:r>
    </w:p>
    <w:p w14:paraId="2EA07FB0" w14:textId="73E46CF8" w:rsidR="0003501C" w:rsidRPr="0003501C" w:rsidRDefault="0003501C" w:rsidP="0003501C">
      <w:pPr>
        <w:ind w:left="2160"/>
        <w:rPr>
          <w:b/>
        </w:rPr>
      </w:pPr>
      <w:r w:rsidRPr="0003501C">
        <w:rPr>
          <w:b/>
        </w:rPr>
        <w:t>Location:</w:t>
      </w:r>
      <w:r>
        <w:rPr>
          <w:b/>
        </w:rPr>
        <w:t xml:space="preserve">  </w:t>
      </w:r>
      <w:r w:rsidR="0072516E">
        <w:rPr>
          <w:b/>
        </w:rPr>
        <w:t>Old Georgetown Meeting Room</w:t>
      </w:r>
    </w:p>
    <w:p w14:paraId="5E4F4207" w14:textId="77777777" w:rsidR="0003501C" w:rsidRPr="0003501C" w:rsidRDefault="0003501C" w:rsidP="0003501C">
      <w:pPr>
        <w:ind w:left="2160"/>
        <w:rPr>
          <w:b/>
        </w:rPr>
      </w:pPr>
      <w:r w:rsidRPr="0003501C">
        <w:rPr>
          <w:b/>
        </w:rPr>
        <w:t>Attendees:</w:t>
      </w:r>
    </w:p>
    <w:p w14:paraId="21A4DE23" w14:textId="77777777" w:rsidR="0003501C" w:rsidRDefault="00512920" w:rsidP="0003501C">
      <w:pPr>
        <w:pStyle w:val="ListParagraph"/>
        <w:numPr>
          <w:ilvl w:val="0"/>
          <w:numId w:val="1"/>
        </w:numPr>
      </w:pPr>
      <w:r>
        <w:t>CSER – Sequencing Stand</w:t>
      </w:r>
      <w:r w:rsidR="0003501C">
        <w:t>ards (Chair: Levi Garraway)</w:t>
      </w:r>
    </w:p>
    <w:p w14:paraId="4CEAA527" w14:textId="77777777" w:rsidR="00512920" w:rsidRDefault="00512920" w:rsidP="0003501C">
      <w:pPr>
        <w:pStyle w:val="ListParagraph"/>
        <w:numPr>
          <w:ilvl w:val="0"/>
          <w:numId w:val="1"/>
        </w:numPr>
      </w:pPr>
      <w:r>
        <w:t>eMERGE – Genomics (Co-Chairs: Dana Crawford &amp; David Crosslin)</w:t>
      </w:r>
    </w:p>
    <w:p w14:paraId="5E3216B2" w14:textId="77777777" w:rsidR="00823E7C" w:rsidRDefault="00823E7C" w:rsidP="0003501C">
      <w:pPr>
        <w:ind w:left="2160"/>
        <w:rPr>
          <w:b/>
        </w:rPr>
      </w:pPr>
    </w:p>
    <w:p w14:paraId="60CEAB19" w14:textId="77777777" w:rsidR="0003501C" w:rsidRPr="0003501C" w:rsidRDefault="0003501C" w:rsidP="0003501C">
      <w:pPr>
        <w:ind w:left="2160"/>
        <w:rPr>
          <w:b/>
        </w:rPr>
      </w:pPr>
      <w:r>
        <w:rPr>
          <w:b/>
        </w:rPr>
        <w:t>Return of Results</w:t>
      </w:r>
      <w:r w:rsidR="00D64D4F">
        <w:rPr>
          <w:b/>
        </w:rPr>
        <w:t xml:space="preserve"> (ROR)</w:t>
      </w:r>
    </w:p>
    <w:p w14:paraId="7386C76E" w14:textId="30513564" w:rsidR="0003501C" w:rsidRPr="0003501C" w:rsidRDefault="0003501C" w:rsidP="0003501C">
      <w:pPr>
        <w:ind w:left="2160"/>
        <w:rPr>
          <w:b/>
        </w:rPr>
      </w:pPr>
      <w:r w:rsidRPr="0003501C">
        <w:rPr>
          <w:b/>
        </w:rPr>
        <w:t xml:space="preserve">Location:  </w:t>
      </w:r>
      <w:r w:rsidR="0072516E">
        <w:rPr>
          <w:b/>
        </w:rPr>
        <w:t xml:space="preserve">Cabinet/Judiciary Meeting Room </w:t>
      </w:r>
    </w:p>
    <w:p w14:paraId="149DAFA4" w14:textId="77777777" w:rsidR="0003501C" w:rsidRPr="0003501C" w:rsidRDefault="0003501C" w:rsidP="0003501C">
      <w:pPr>
        <w:ind w:left="2160"/>
        <w:rPr>
          <w:b/>
        </w:rPr>
      </w:pPr>
      <w:r w:rsidRPr="0003501C">
        <w:rPr>
          <w:b/>
        </w:rPr>
        <w:t>Attendees:</w:t>
      </w:r>
    </w:p>
    <w:p w14:paraId="0067D09E" w14:textId="77777777" w:rsidR="009702EE" w:rsidRDefault="00512920" w:rsidP="00512920">
      <w:pPr>
        <w:pStyle w:val="ListParagraph"/>
        <w:numPr>
          <w:ilvl w:val="0"/>
          <w:numId w:val="1"/>
        </w:numPr>
      </w:pPr>
      <w:r>
        <w:t>CSER – Actionability &amp; Return of Results (Co-Chairs: G</w:t>
      </w:r>
      <w:r w:rsidR="009702EE">
        <w:t>ail Jarvik &amp; Jonathan Berg)</w:t>
      </w:r>
    </w:p>
    <w:p w14:paraId="29BAED0E" w14:textId="77777777" w:rsidR="00512920" w:rsidRDefault="00512920" w:rsidP="00512920">
      <w:pPr>
        <w:pStyle w:val="ListParagraph"/>
        <w:numPr>
          <w:ilvl w:val="0"/>
          <w:numId w:val="1"/>
        </w:numPr>
      </w:pPr>
      <w:r>
        <w:t>eMERGE – Return of Results (Co-Chairs: Gail Jarvik &amp; Iftikhar Kullo)</w:t>
      </w:r>
    </w:p>
    <w:p w14:paraId="429D8674" w14:textId="77777777" w:rsidR="00823E7C" w:rsidRDefault="00823E7C" w:rsidP="0003501C">
      <w:pPr>
        <w:ind w:left="2160"/>
        <w:rPr>
          <w:b/>
        </w:rPr>
      </w:pPr>
    </w:p>
    <w:p w14:paraId="0324F9A6" w14:textId="77777777" w:rsidR="0003501C" w:rsidRPr="0003501C" w:rsidRDefault="0003501C" w:rsidP="0003501C">
      <w:pPr>
        <w:ind w:left="2160"/>
        <w:rPr>
          <w:b/>
        </w:rPr>
      </w:pPr>
      <w:r>
        <w:rPr>
          <w:b/>
        </w:rPr>
        <w:t>Electronic Medical Records</w:t>
      </w:r>
      <w:r w:rsidR="00D64D4F">
        <w:rPr>
          <w:b/>
        </w:rPr>
        <w:t xml:space="preserve"> (EMR)</w:t>
      </w:r>
    </w:p>
    <w:p w14:paraId="3C8A02B6" w14:textId="1E15A295" w:rsidR="0003501C" w:rsidRPr="0003501C" w:rsidRDefault="0003501C" w:rsidP="0003501C">
      <w:pPr>
        <w:ind w:left="2160"/>
        <w:rPr>
          <w:b/>
        </w:rPr>
      </w:pPr>
      <w:r w:rsidRPr="0003501C">
        <w:rPr>
          <w:b/>
        </w:rPr>
        <w:t xml:space="preserve">Location:  </w:t>
      </w:r>
      <w:r w:rsidR="0072516E">
        <w:rPr>
          <w:b/>
        </w:rPr>
        <w:t>Ambassador Meeting Room</w:t>
      </w:r>
    </w:p>
    <w:p w14:paraId="1596DCCF" w14:textId="77777777" w:rsidR="0003501C" w:rsidRPr="0003501C" w:rsidRDefault="0003501C" w:rsidP="0003501C">
      <w:pPr>
        <w:ind w:left="2160"/>
        <w:rPr>
          <w:b/>
        </w:rPr>
      </w:pPr>
      <w:r w:rsidRPr="0003501C">
        <w:rPr>
          <w:b/>
        </w:rPr>
        <w:t>Attendees:</w:t>
      </w:r>
    </w:p>
    <w:p w14:paraId="57A1AFC3" w14:textId="77777777" w:rsidR="009702EE" w:rsidRDefault="009A30FB" w:rsidP="00512920">
      <w:pPr>
        <w:pStyle w:val="ListParagraph"/>
        <w:numPr>
          <w:ilvl w:val="0"/>
          <w:numId w:val="1"/>
        </w:numPr>
      </w:pPr>
      <w:r>
        <w:t>CSER – Electronic Medical Records (Chair: Peter Tarc</w:t>
      </w:r>
      <w:r w:rsidR="009702EE">
        <w:t xml:space="preserve">zy-Hornoch) </w:t>
      </w:r>
    </w:p>
    <w:p w14:paraId="70E0BF60" w14:textId="77777777" w:rsidR="00512920" w:rsidRDefault="009A30FB" w:rsidP="00512920">
      <w:pPr>
        <w:pStyle w:val="ListParagraph"/>
        <w:numPr>
          <w:ilvl w:val="0"/>
          <w:numId w:val="1"/>
        </w:numPr>
      </w:pPr>
      <w:r>
        <w:t>eMERGE – EHR Integration (Co-Chairs: Justin Starren &amp; Marc Williams)</w:t>
      </w:r>
    </w:p>
    <w:p w14:paraId="303BD72D" w14:textId="77777777" w:rsidR="00823E7C" w:rsidRDefault="00823E7C" w:rsidP="009702EE">
      <w:pPr>
        <w:ind w:left="2160"/>
        <w:rPr>
          <w:b/>
        </w:rPr>
      </w:pPr>
    </w:p>
    <w:p w14:paraId="791AC985" w14:textId="77777777" w:rsidR="009702EE" w:rsidRPr="009702EE" w:rsidRDefault="005C5ACC" w:rsidP="009702EE">
      <w:pPr>
        <w:ind w:left="2160"/>
        <w:rPr>
          <w:b/>
        </w:rPr>
      </w:pPr>
      <w:r>
        <w:rPr>
          <w:b/>
        </w:rPr>
        <w:t>Consent, Community Engagement &amp; Governance</w:t>
      </w:r>
    </w:p>
    <w:p w14:paraId="13B1F911" w14:textId="12F0BB94" w:rsidR="009702EE" w:rsidRPr="009702EE" w:rsidRDefault="009702EE" w:rsidP="009702EE">
      <w:pPr>
        <w:ind w:left="2160"/>
        <w:rPr>
          <w:b/>
        </w:rPr>
      </w:pPr>
      <w:r w:rsidRPr="009702EE">
        <w:rPr>
          <w:b/>
        </w:rPr>
        <w:t xml:space="preserve">Location:  </w:t>
      </w:r>
      <w:r w:rsidR="0072516E">
        <w:rPr>
          <w:b/>
        </w:rPr>
        <w:t xml:space="preserve">Embassy Meeting Room </w:t>
      </w:r>
    </w:p>
    <w:p w14:paraId="2DACBD7F" w14:textId="77777777" w:rsidR="009702EE" w:rsidRPr="009702EE" w:rsidRDefault="009702EE" w:rsidP="009702EE">
      <w:pPr>
        <w:ind w:left="2160"/>
        <w:rPr>
          <w:b/>
        </w:rPr>
      </w:pPr>
      <w:r w:rsidRPr="009702EE">
        <w:rPr>
          <w:b/>
        </w:rPr>
        <w:t>Attendees:</w:t>
      </w:r>
    </w:p>
    <w:p w14:paraId="56EE6D14" w14:textId="72208158" w:rsidR="009702EE" w:rsidRDefault="009A30FB" w:rsidP="00512920">
      <w:pPr>
        <w:pStyle w:val="ListParagraph"/>
        <w:numPr>
          <w:ilvl w:val="0"/>
          <w:numId w:val="1"/>
        </w:numPr>
      </w:pPr>
      <w:r>
        <w:t>CSER – Informed Consent &amp; Governance (Chair</w:t>
      </w:r>
      <w:r w:rsidR="00DF6C58">
        <w:t xml:space="preserve"> </w:t>
      </w:r>
      <w:r w:rsidR="007D5E12">
        <w:t xml:space="preserve">representative: </w:t>
      </w:r>
      <w:r w:rsidR="00DF6C58">
        <w:t xml:space="preserve"> Steve </w:t>
      </w:r>
      <w:proofErr w:type="spellStart"/>
      <w:r w:rsidR="00DF6C58">
        <w:t>Joffe</w:t>
      </w:r>
      <w:proofErr w:type="spellEnd"/>
      <w:r w:rsidR="00835F0D">
        <w:t>)</w:t>
      </w:r>
    </w:p>
    <w:p w14:paraId="0E109F5E" w14:textId="7A2728F9" w:rsidR="009A5996" w:rsidRDefault="009A5996" w:rsidP="009A5996">
      <w:pPr>
        <w:pStyle w:val="ListParagraph"/>
        <w:numPr>
          <w:ilvl w:val="0"/>
          <w:numId w:val="1"/>
        </w:numPr>
      </w:pPr>
      <w:r>
        <w:t xml:space="preserve">CSER – Psychosocial Measures &amp; Instruments (Chair representative: Gail Henderson)  </w:t>
      </w:r>
    </w:p>
    <w:p w14:paraId="13DB7E19" w14:textId="30F79D0B" w:rsidR="009A30FB" w:rsidRDefault="009A30FB" w:rsidP="00512920">
      <w:pPr>
        <w:pStyle w:val="ListParagraph"/>
        <w:numPr>
          <w:ilvl w:val="0"/>
          <w:numId w:val="1"/>
        </w:numPr>
      </w:pPr>
      <w:r>
        <w:t>eMERGE – CER</w:t>
      </w:r>
      <w:r w:rsidR="00835F0D">
        <w:t>C (Co-Chair</w:t>
      </w:r>
      <w:r>
        <w:t>: Ingrid Holm)</w:t>
      </w:r>
    </w:p>
    <w:p w14:paraId="02BA9452" w14:textId="77777777" w:rsidR="00823E7C" w:rsidRDefault="00823E7C" w:rsidP="009702EE">
      <w:pPr>
        <w:ind w:left="2160"/>
        <w:rPr>
          <w:b/>
        </w:rPr>
      </w:pPr>
    </w:p>
    <w:p w14:paraId="668132C9" w14:textId="77777777" w:rsidR="009702EE" w:rsidRPr="009702EE" w:rsidRDefault="005C5ACC" w:rsidP="009702EE">
      <w:pPr>
        <w:ind w:left="2160"/>
        <w:rPr>
          <w:b/>
        </w:rPr>
      </w:pPr>
      <w:r>
        <w:rPr>
          <w:b/>
        </w:rPr>
        <w:t>Pediatrics</w:t>
      </w:r>
    </w:p>
    <w:p w14:paraId="05864195" w14:textId="367A027D" w:rsidR="009702EE" w:rsidRPr="009702EE" w:rsidRDefault="009702EE" w:rsidP="009702EE">
      <w:pPr>
        <w:ind w:left="2160"/>
        <w:rPr>
          <w:b/>
        </w:rPr>
      </w:pPr>
      <w:r w:rsidRPr="009702EE">
        <w:rPr>
          <w:b/>
        </w:rPr>
        <w:t xml:space="preserve">Location:  </w:t>
      </w:r>
      <w:r w:rsidR="0072516E">
        <w:rPr>
          <w:b/>
        </w:rPr>
        <w:t>Congressional Meeting Room</w:t>
      </w:r>
    </w:p>
    <w:p w14:paraId="0A8EAE93" w14:textId="77777777" w:rsidR="009702EE" w:rsidRPr="009702EE" w:rsidRDefault="009702EE" w:rsidP="009702EE">
      <w:pPr>
        <w:ind w:left="2160"/>
        <w:rPr>
          <w:b/>
        </w:rPr>
      </w:pPr>
      <w:r w:rsidRPr="009702EE">
        <w:rPr>
          <w:b/>
        </w:rPr>
        <w:t>Attendees:</w:t>
      </w:r>
    </w:p>
    <w:p w14:paraId="1ECBEEC8" w14:textId="77777777" w:rsidR="009702EE" w:rsidRDefault="009A30FB" w:rsidP="00512920">
      <w:pPr>
        <w:pStyle w:val="ListParagraph"/>
        <w:numPr>
          <w:ilvl w:val="0"/>
          <w:numId w:val="1"/>
        </w:numPr>
      </w:pPr>
      <w:r>
        <w:t xml:space="preserve">CSER – Pediatrics (Co-chairs: Ellen </w:t>
      </w:r>
      <w:r w:rsidR="009702EE">
        <w:t>Clayton &amp; Larry McCullough)</w:t>
      </w:r>
    </w:p>
    <w:p w14:paraId="10943D09" w14:textId="776B1045" w:rsidR="009A30FB" w:rsidRDefault="009A30FB" w:rsidP="00512920">
      <w:pPr>
        <w:pStyle w:val="ListParagraph"/>
        <w:numPr>
          <w:ilvl w:val="0"/>
          <w:numId w:val="1"/>
        </w:numPr>
      </w:pPr>
      <w:r>
        <w:t>eMERGE – Pediatrics (</w:t>
      </w:r>
      <w:r w:rsidR="00835F0D">
        <w:t>Co-</w:t>
      </w:r>
      <w:r>
        <w:t>Chair</w:t>
      </w:r>
      <w:r w:rsidR="00835F0D">
        <w:t>s</w:t>
      </w:r>
      <w:r>
        <w:t>: John Harley</w:t>
      </w:r>
      <w:r w:rsidR="003213D3">
        <w:t xml:space="preserve"> &amp; </w:t>
      </w:r>
      <w:proofErr w:type="spellStart"/>
      <w:r w:rsidR="003213D3">
        <w:t>Hakon</w:t>
      </w:r>
      <w:proofErr w:type="spellEnd"/>
      <w:r w:rsidR="003213D3">
        <w:t xml:space="preserve"> </w:t>
      </w:r>
      <w:proofErr w:type="spellStart"/>
      <w:r w:rsidR="003213D3">
        <w:t>Hakonarson</w:t>
      </w:r>
      <w:proofErr w:type="spellEnd"/>
      <w:r>
        <w:t>)</w:t>
      </w:r>
    </w:p>
    <w:p w14:paraId="16357450" w14:textId="77777777" w:rsidR="009E6948" w:rsidRDefault="009E6948" w:rsidP="009E6948">
      <w:pPr>
        <w:pStyle w:val="ListParagraph"/>
        <w:ind w:left="2880"/>
      </w:pPr>
    </w:p>
    <w:p w14:paraId="21F63599" w14:textId="06DAE2A4" w:rsidR="009A30FB" w:rsidRPr="009E6948" w:rsidRDefault="003213D3" w:rsidP="00823E7C">
      <w:pPr>
        <w:jc w:val="center"/>
        <w:rPr>
          <w:sz w:val="22"/>
          <w:szCs w:val="22"/>
        </w:rPr>
      </w:pPr>
      <w:r w:rsidRPr="009E6948">
        <w:rPr>
          <w:sz w:val="22"/>
          <w:szCs w:val="22"/>
        </w:rPr>
        <w:t>*</w:t>
      </w:r>
      <w:r w:rsidR="009E6948" w:rsidRPr="00823E7C">
        <w:rPr>
          <w:color w:val="4F81BD" w:themeColor="accent1"/>
          <w:sz w:val="22"/>
          <w:szCs w:val="22"/>
        </w:rPr>
        <w:t xml:space="preserve">eMERGE </w:t>
      </w:r>
      <w:proofErr w:type="spellStart"/>
      <w:r w:rsidR="009E6948" w:rsidRPr="00823E7C">
        <w:rPr>
          <w:color w:val="4F81BD" w:themeColor="accent1"/>
          <w:sz w:val="22"/>
          <w:szCs w:val="22"/>
        </w:rPr>
        <w:t>PGx</w:t>
      </w:r>
      <w:proofErr w:type="spellEnd"/>
      <w:r w:rsidR="009E6948" w:rsidRPr="00823E7C">
        <w:rPr>
          <w:color w:val="4F81BD" w:themeColor="accent1"/>
          <w:sz w:val="22"/>
          <w:szCs w:val="22"/>
        </w:rPr>
        <w:t xml:space="preserve"> will join EMR or ROR; CSER Genetic Counselors Working Group will join ROR</w:t>
      </w:r>
    </w:p>
    <w:p w14:paraId="543A41EC" w14:textId="77777777" w:rsidR="009E6948" w:rsidRDefault="009E6948" w:rsidP="00D64D4F">
      <w:pPr>
        <w:jc w:val="center"/>
        <w:rPr>
          <w:b/>
          <w:i/>
          <w:color w:val="0000FF"/>
          <w:u w:val="single"/>
        </w:rPr>
      </w:pPr>
    </w:p>
    <w:p w14:paraId="7D72F250" w14:textId="77777777" w:rsidR="00D64D4F" w:rsidRDefault="00D64D4F" w:rsidP="00D64D4F">
      <w:pPr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u w:val="single"/>
        </w:rPr>
        <w:t>Full Session</w:t>
      </w:r>
    </w:p>
    <w:p w14:paraId="3DC6EF0F" w14:textId="77777777" w:rsidR="006A0558" w:rsidRDefault="00823E7C"/>
    <w:p w14:paraId="13CDE001" w14:textId="77777777" w:rsidR="00D64D4F" w:rsidRDefault="00D64D4F" w:rsidP="00D64D4F">
      <w:r>
        <w:rPr>
          <w:i/>
        </w:rPr>
        <w:t>8</w:t>
      </w:r>
      <w:r w:rsidRPr="00512920">
        <w:rPr>
          <w:i/>
        </w:rPr>
        <w:t>:</w:t>
      </w:r>
      <w:r>
        <w:rPr>
          <w:i/>
        </w:rPr>
        <w:t>30-9</w:t>
      </w:r>
      <w:r w:rsidRPr="00512920">
        <w:rPr>
          <w:i/>
        </w:rPr>
        <w:t>:</w:t>
      </w:r>
      <w:r>
        <w:rPr>
          <w:i/>
        </w:rPr>
        <w:t>00</w:t>
      </w:r>
      <w:r w:rsidRPr="00512920">
        <w:rPr>
          <w:i/>
        </w:rPr>
        <w:t xml:space="preserve"> pm</w:t>
      </w:r>
      <w:r>
        <w:rPr>
          <w:i/>
        </w:rPr>
        <w:tab/>
      </w:r>
      <w:r>
        <w:rPr>
          <w:i/>
        </w:rPr>
        <w:tab/>
      </w:r>
      <w:r w:rsidRPr="00512920">
        <w:t xml:space="preserve">Working Group </w:t>
      </w:r>
      <w:r>
        <w:t>Report (5 min each)</w:t>
      </w:r>
    </w:p>
    <w:p w14:paraId="5C1739C3" w14:textId="77777777" w:rsidR="00D64D4F" w:rsidRPr="00D64D4F" w:rsidRDefault="00D64D4F" w:rsidP="00D64D4F">
      <w:pPr>
        <w:pStyle w:val="ListParagraph"/>
        <w:numPr>
          <w:ilvl w:val="0"/>
          <w:numId w:val="2"/>
        </w:numPr>
      </w:pPr>
      <w:r w:rsidRPr="00D64D4F">
        <w:t>Phenotype Development, Measures and Analysis</w:t>
      </w:r>
    </w:p>
    <w:p w14:paraId="020FDEE9" w14:textId="77777777" w:rsidR="00D64D4F" w:rsidRPr="00D64D4F" w:rsidRDefault="00D64D4F" w:rsidP="00D64D4F">
      <w:pPr>
        <w:pStyle w:val="ListParagraph"/>
        <w:numPr>
          <w:ilvl w:val="0"/>
          <w:numId w:val="2"/>
        </w:numPr>
      </w:pPr>
      <w:r w:rsidRPr="00D64D4F">
        <w:t>Sequencing Standards &amp; Genomics</w:t>
      </w:r>
    </w:p>
    <w:p w14:paraId="35E747CB" w14:textId="77777777" w:rsidR="00D64D4F" w:rsidRPr="00D64D4F" w:rsidRDefault="00D64D4F" w:rsidP="00D64D4F">
      <w:pPr>
        <w:pStyle w:val="ListParagraph"/>
        <w:numPr>
          <w:ilvl w:val="0"/>
          <w:numId w:val="2"/>
        </w:numPr>
      </w:pPr>
      <w:r w:rsidRPr="00D64D4F">
        <w:t>Return of Results (ROR)</w:t>
      </w:r>
    </w:p>
    <w:p w14:paraId="04BA049A" w14:textId="77777777" w:rsidR="00D64D4F" w:rsidRPr="00D64D4F" w:rsidRDefault="00D64D4F" w:rsidP="00D64D4F">
      <w:pPr>
        <w:pStyle w:val="ListParagraph"/>
        <w:numPr>
          <w:ilvl w:val="0"/>
          <w:numId w:val="2"/>
        </w:numPr>
      </w:pPr>
      <w:r w:rsidRPr="00D64D4F">
        <w:t>Electronic Medical Records (EMR)</w:t>
      </w:r>
    </w:p>
    <w:p w14:paraId="6F4F47DB" w14:textId="77777777" w:rsidR="00D64D4F" w:rsidRPr="00D64D4F" w:rsidRDefault="00D64D4F" w:rsidP="00D64D4F">
      <w:pPr>
        <w:pStyle w:val="ListParagraph"/>
        <w:numPr>
          <w:ilvl w:val="0"/>
          <w:numId w:val="2"/>
        </w:numPr>
      </w:pPr>
      <w:r w:rsidRPr="00D64D4F">
        <w:t>Consent, Community Engagement &amp; Governance</w:t>
      </w:r>
    </w:p>
    <w:p w14:paraId="4F849A70" w14:textId="77777777" w:rsidR="00D64D4F" w:rsidRPr="00D64D4F" w:rsidRDefault="00D64D4F" w:rsidP="00D64D4F">
      <w:pPr>
        <w:pStyle w:val="ListParagraph"/>
        <w:numPr>
          <w:ilvl w:val="0"/>
          <w:numId w:val="2"/>
        </w:numPr>
      </w:pPr>
      <w:r w:rsidRPr="00D64D4F">
        <w:t>Pediatrics</w:t>
      </w:r>
    </w:p>
    <w:p w14:paraId="2D259A86" w14:textId="77777777" w:rsidR="00D64D4F" w:rsidRDefault="00D64D4F" w:rsidP="00D64D4F"/>
    <w:p w14:paraId="16A5C65F" w14:textId="77777777" w:rsidR="00C444DA" w:rsidRDefault="00C444DA" w:rsidP="001234F6">
      <w:pPr>
        <w:ind w:left="2160" w:hanging="2160"/>
      </w:pPr>
      <w:r>
        <w:rPr>
          <w:i/>
        </w:rPr>
        <w:t>9</w:t>
      </w:r>
      <w:r w:rsidRPr="00512920">
        <w:rPr>
          <w:i/>
        </w:rPr>
        <w:t>:</w:t>
      </w:r>
      <w:r>
        <w:rPr>
          <w:i/>
        </w:rPr>
        <w:t>00</w:t>
      </w:r>
      <w:r w:rsidRPr="00512920">
        <w:rPr>
          <w:i/>
        </w:rPr>
        <w:t xml:space="preserve"> pm</w:t>
      </w:r>
      <w:r>
        <w:tab/>
        <w:t>Adjourn</w:t>
      </w:r>
    </w:p>
    <w:p w14:paraId="70B7ED1F" w14:textId="77777777" w:rsidR="00D64D4F" w:rsidRPr="00C444DA" w:rsidRDefault="00C444DA" w:rsidP="001234F6">
      <w:pPr>
        <w:ind w:left="2160"/>
      </w:pPr>
      <w:r>
        <w:t xml:space="preserve">Transportation for CSER investigators to Bethesda Marriott on </w:t>
      </w:r>
      <w:proofErr w:type="spellStart"/>
      <w:r w:rsidR="00F05C0D">
        <w:t>Pooks</w:t>
      </w:r>
      <w:proofErr w:type="spellEnd"/>
      <w:r w:rsidR="00F05C0D">
        <w:t xml:space="preserve"> Hill Road</w:t>
      </w:r>
      <w:r>
        <w:t>:  shuttle (first come, first serve) or taxi</w:t>
      </w:r>
    </w:p>
    <w:sectPr w:rsidR="00D64D4F" w:rsidRPr="00C444DA" w:rsidSect="00823E7C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683A"/>
    <w:multiLevelType w:val="hybridMultilevel"/>
    <w:tmpl w:val="DA06BD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13D391E"/>
    <w:multiLevelType w:val="hybridMultilevel"/>
    <w:tmpl w:val="C1766D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80271F1"/>
    <w:multiLevelType w:val="hybridMultilevel"/>
    <w:tmpl w:val="F2A0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F19D3"/>
    <w:multiLevelType w:val="hybridMultilevel"/>
    <w:tmpl w:val="ECB8EA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E72650E"/>
    <w:multiLevelType w:val="hybridMultilevel"/>
    <w:tmpl w:val="159208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89"/>
    <w:rsid w:val="00001EB9"/>
    <w:rsid w:val="0003501C"/>
    <w:rsid w:val="00064D0F"/>
    <w:rsid w:val="00097C84"/>
    <w:rsid w:val="000B363B"/>
    <w:rsid w:val="000D114F"/>
    <w:rsid w:val="000D6450"/>
    <w:rsid w:val="000F351E"/>
    <w:rsid w:val="001234F6"/>
    <w:rsid w:val="00146F31"/>
    <w:rsid w:val="00160AA4"/>
    <w:rsid w:val="001F0FF2"/>
    <w:rsid w:val="003213D3"/>
    <w:rsid w:val="003D7F6D"/>
    <w:rsid w:val="00425B64"/>
    <w:rsid w:val="004C3AEE"/>
    <w:rsid w:val="00512920"/>
    <w:rsid w:val="005C5ACC"/>
    <w:rsid w:val="006364BF"/>
    <w:rsid w:val="0072516E"/>
    <w:rsid w:val="00752978"/>
    <w:rsid w:val="007D5E12"/>
    <w:rsid w:val="00823E7C"/>
    <w:rsid w:val="00835F0D"/>
    <w:rsid w:val="008746CE"/>
    <w:rsid w:val="008C6A89"/>
    <w:rsid w:val="00913C97"/>
    <w:rsid w:val="00942089"/>
    <w:rsid w:val="009702EE"/>
    <w:rsid w:val="009A30FB"/>
    <w:rsid w:val="009A5996"/>
    <w:rsid w:val="009E6948"/>
    <w:rsid w:val="00A83077"/>
    <w:rsid w:val="00AA4FA6"/>
    <w:rsid w:val="00AE2018"/>
    <w:rsid w:val="00C444DA"/>
    <w:rsid w:val="00CD10CB"/>
    <w:rsid w:val="00D43878"/>
    <w:rsid w:val="00D45147"/>
    <w:rsid w:val="00D64D4F"/>
    <w:rsid w:val="00DF6C58"/>
    <w:rsid w:val="00E07372"/>
    <w:rsid w:val="00E16B14"/>
    <w:rsid w:val="00ED1854"/>
    <w:rsid w:val="00F05C0D"/>
    <w:rsid w:val="00F13193"/>
    <w:rsid w:val="00F42AE5"/>
    <w:rsid w:val="00F530A5"/>
    <w:rsid w:val="00F9055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82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5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1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14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147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7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5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1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14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147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7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6D4F-BBBD-498C-8F09-8DB9982A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Melancon, Lauren</dc:creator>
  <cp:lastModifiedBy>Melancon, Lauren</cp:lastModifiedBy>
  <cp:revision>2</cp:revision>
  <cp:lastPrinted>2013-10-01T19:48:00Z</cp:lastPrinted>
  <dcterms:created xsi:type="dcterms:W3CDTF">2013-10-01T20:04:00Z</dcterms:created>
  <dcterms:modified xsi:type="dcterms:W3CDTF">2013-10-01T20:04:00Z</dcterms:modified>
</cp:coreProperties>
</file>