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44FDF845" w:rsidR="0093273D" w:rsidRPr="008673B8" w:rsidRDefault="00FF5887" w:rsidP="00CF0D06">
            <w:pPr>
              <w:rPr>
                <w:rFonts w:asciiTheme="majorHAnsi" w:hAnsiTheme="majorHAnsi" w:cstheme="majorHAnsi"/>
                <w:sz w:val="22"/>
                <w:szCs w:val="22"/>
              </w:rPr>
            </w:pPr>
            <w:r>
              <w:rPr>
                <w:rFonts w:asciiTheme="majorHAnsi" w:hAnsiTheme="majorHAnsi" w:cstheme="majorHAnsi"/>
                <w:sz w:val="22"/>
                <w:szCs w:val="22"/>
              </w:rPr>
              <w:t>NT337</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4C1DDB10" w:rsidR="0093273D" w:rsidRPr="008673B8" w:rsidRDefault="002E0D8F" w:rsidP="00CF0D06">
            <w:pPr>
              <w:rPr>
                <w:rFonts w:asciiTheme="majorHAnsi" w:hAnsiTheme="majorHAnsi" w:cstheme="majorHAnsi"/>
                <w:sz w:val="22"/>
                <w:szCs w:val="22"/>
              </w:rPr>
            </w:pPr>
            <w:r>
              <w:rPr>
                <w:rFonts w:asciiTheme="majorHAnsi" w:hAnsiTheme="majorHAnsi" w:cstheme="majorHAnsi"/>
                <w:sz w:val="22"/>
                <w:szCs w:val="22"/>
              </w:rPr>
              <w:t>3/14/19</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3F21851C" w:rsidR="0093273D" w:rsidRPr="008673B8" w:rsidRDefault="002E0D8F" w:rsidP="00CF0D06">
            <w:pPr>
              <w:rPr>
                <w:rFonts w:asciiTheme="majorHAnsi" w:hAnsiTheme="majorHAnsi" w:cstheme="majorHAnsi"/>
                <w:sz w:val="22"/>
                <w:szCs w:val="22"/>
              </w:rPr>
            </w:pPr>
            <w:r>
              <w:rPr>
                <w:rFonts w:asciiTheme="majorHAnsi" w:hAnsiTheme="majorHAnsi" w:cstheme="majorHAnsi"/>
                <w:sz w:val="22"/>
                <w:szCs w:val="22"/>
              </w:rPr>
              <w:t>Gender Genotype Analysis for Clinical Quality Assessment</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57CF249F" w:rsidR="0093273D" w:rsidRPr="008673B8" w:rsidRDefault="002E0D8F" w:rsidP="00CF0D06">
            <w:pPr>
              <w:rPr>
                <w:rFonts w:asciiTheme="majorHAnsi" w:hAnsiTheme="majorHAnsi" w:cstheme="majorHAnsi"/>
                <w:sz w:val="22"/>
                <w:szCs w:val="22"/>
              </w:rPr>
            </w:pPr>
            <w:r>
              <w:rPr>
                <w:rFonts w:asciiTheme="majorHAnsi" w:hAnsiTheme="majorHAnsi" w:cstheme="majorHAnsi"/>
                <w:sz w:val="22"/>
                <w:szCs w:val="22"/>
              </w:rPr>
              <w:t>Jianhong Hu</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79A0F99C" w:rsidR="0093273D" w:rsidRPr="008673B8" w:rsidRDefault="002E0D8F" w:rsidP="00CF0D06">
            <w:pPr>
              <w:rPr>
                <w:rFonts w:asciiTheme="majorHAnsi" w:hAnsiTheme="majorHAnsi" w:cstheme="majorHAnsi"/>
                <w:sz w:val="22"/>
                <w:szCs w:val="22"/>
              </w:rPr>
            </w:pPr>
            <w:r>
              <w:rPr>
                <w:rFonts w:asciiTheme="majorHAnsi" w:hAnsiTheme="majorHAnsi" w:cstheme="majorHAnsi"/>
                <w:sz w:val="22"/>
                <w:szCs w:val="22"/>
              </w:rPr>
              <w:t xml:space="preserve">Donna </w:t>
            </w:r>
            <w:proofErr w:type="spellStart"/>
            <w:r>
              <w:rPr>
                <w:rFonts w:asciiTheme="majorHAnsi" w:hAnsiTheme="majorHAnsi" w:cstheme="majorHAnsi"/>
                <w:sz w:val="22"/>
                <w:szCs w:val="22"/>
              </w:rPr>
              <w:t>Muzny</w:t>
            </w:r>
            <w:proofErr w:type="spellEnd"/>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0ABB5FC3" w:rsidR="0093273D" w:rsidRPr="008673B8" w:rsidRDefault="002E0D8F" w:rsidP="00CF0D06">
            <w:pPr>
              <w:rPr>
                <w:rFonts w:asciiTheme="majorHAnsi" w:hAnsiTheme="majorHAnsi" w:cstheme="majorHAnsi"/>
                <w:sz w:val="22"/>
                <w:szCs w:val="22"/>
              </w:rPr>
            </w:pPr>
            <w:r>
              <w:rPr>
                <w:rFonts w:asciiTheme="majorHAnsi" w:hAnsiTheme="majorHAnsi" w:cstheme="majorHAnsi"/>
                <w:sz w:val="22"/>
                <w:szCs w:val="22"/>
              </w:rPr>
              <w:t>Viktor</w:t>
            </w:r>
            <w:r w:rsidR="000A2AC4">
              <w:rPr>
                <w:rFonts w:asciiTheme="majorHAnsi" w:hAnsiTheme="majorHAnsi" w:cstheme="majorHAnsi"/>
                <w:sz w:val="22"/>
                <w:szCs w:val="22"/>
              </w:rPr>
              <w:t>i</w:t>
            </w:r>
            <w:r>
              <w:rPr>
                <w:rFonts w:asciiTheme="majorHAnsi" w:hAnsiTheme="majorHAnsi" w:cstheme="majorHAnsi"/>
                <w:sz w:val="22"/>
                <w:szCs w:val="22"/>
              </w:rPr>
              <w:t>ya Ko</w:t>
            </w:r>
            <w:r w:rsidR="000A2AC4">
              <w:rPr>
                <w:rFonts w:asciiTheme="majorHAnsi" w:hAnsiTheme="majorHAnsi" w:cstheme="majorHAnsi"/>
                <w:sz w:val="22"/>
                <w:szCs w:val="22"/>
              </w:rPr>
              <w:t>r</w:t>
            </w:r>
            <w:r>
              <w:rPr>
                <w:rFonts w:asciiTheme="majorHAnsi" w:hAnsiTheme="majorHAnsi" w:cstheme="majorHAnsi"/>
                <w:sz w:val="22"/>
                <w:szCs w:val="22"/>
              </w:rPr>
              <w:t xml:space="preserve">china, </w:t>
            </w:r>
            <w:r w:rsidR="00540A94">
              <w:rPr>
                <w:rFonts w:asciiTheme="majorHAnsi" w:hAnsiTheme="majorHAnsi" w:cstheme="majorHAnsi"/>
                <w:sz w:val="22"/>
                <w:szCs w:val="22"/>
              </w:rPr>
              <w:t xml:space="preserve">Eric Venner, Mullai Murugan, Richard Gibbs, David Murdock, Eric </w:t>
            </w:r>
            <w:proofErr w:type="spellStart"/>
            <w:r w:rsidR="00540A94">
              <w:rPr>
                <w:rFonts w:asciiTheme="majorHAnsi" w:hAnsiTheme="majorHAnsi" w:cstheme="majorHAnsi"/>
                <w:sz w:val="22"/>
                <w:szCs w:val="22"/>
              </w:rPr>
              <w:t>Boerwinkle</w:t>
            </w:r>
            <w:proofErr w:type="spellEnd"/>
            <w:r w:rsidR="00987914">
              <w:rPr>
                <w:rFonts w:asciiTheme="majorHAnsi" w:hAnsiTheme="majorHAnsi" w:cstheme="majorHAnsi"/>
                <w:sz w:val="22"/>
                <w:szCs w:val="22"/>
              </w:rPr>
              <w:t xml:space="preserve">, </w:t>
            </w:r>
            <w:bookmarkStart w:id="0" w:name="_Hlk4586768"/>
            <w:r w:rsidR="00987914">
              <w:rPr>
                <w:rFonts w:asciiTheme="majorHAnsi" w:hAnsiTheme="majorHAnsi" w:cstheme="majorHAnsi"/>
                <w:sz w:val="22"/>
                <w:szCs w:val="22"/>
              </w:rPr>
              <w:t>Alyssa Macbeth, Steven Harrison, Heidi Rehm, Hana Zouk, Niall Lennon</w:t>
            </w:r>
            <w:bookmarkEnd w:id="0"/>
          </w:p>
          <w:p w14:paraId="6DB36893" w14:textId="77777777" w:rsidR="0093273D" w:rsidRPr="008673B8" w:rsidRDefault="0093273D" w:rsidP="00CF0D06">
            <w:pPr>
              <w:rPr>
                <w:rFonts w:asciiTheme="majorHAnsi" w:hAnsiTheme="majorHAnsi" w:cstheme="majorHAnsi"/>
                <w:sz w:val="22"/>
                <w:szCs w:val="22"/>
              </w:rPr>
            </w:pP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751F3E8E" w:rsidR="0093273D" w:rsidRPr="008673B8" w:rsidRDefault="002E0D8F" w:rsidP="00CF0D06">
            <w:pPr>
              <w:rPr>
                <w:rFonts w:asciiTheme="majorHAnsi" w:hAnsiTheme="majorHAnsi" w:cstheme="majorHAnsi"/>
                <w:sz w:val="22"/>
                <w:szCs w:val="22"/>
              </w:rPr>
            </w:pPr>
            <w:r>
              <w:rPr>
                <w:rFonts w:asciiTheme="majorHAnsi" w:hAnsiTheme="majorHAnsi" w:cstheme="majorHAnsi"/>
                <w:sz w:val="22"/>
                <w:szCs w:val="22"/>
              </w:rPr>
              <w:t xml:space="preserve">Baylor College of Medicine, </w:t>
            </w:r>
            <w:r w:rsidR="009C394A">
              <w:rPr>
                <w:rFonts w:asciiTheme="majorHAnsi" w:hAnsiTheme="majorHAnsi" w:cstheme="majorHAnsi"/>
                <w:sz w:val="22"/>
                <w:szCs w:val="22"/>
              </w:rPr>
              <w:t xml:space="preserve">Partners/Broad, </w:t>
            </w:r>
            <w:r>
              <w:rPr>
                <w:rFonts w:asciiTheme="majorHAnsi" w:hAnsiTheme="majorHAnsi" w:cstheme="majorHAnsi"/>
                <w:sz w:val="22"/>
                <w:szCs w:val="22"/>
              </w:rPr>
              <w:t xml:space="preserve">Affiliated </w:t>
            </w:r>
            <w:proofErr w:type="spellStart"/>
            <w:r>
              <w:rPr>
                <w:rFonts w:asciiTheme="majorHAnsi" w:hAnsiTheme="majorHAnsi" w:cstheme="majorHAnsi"/>
                <w:sz w:val="22"/>
                <w:szCs w:val="22"/>
              </w:rPr>
              <w:t>eMERGE</w:t>
            </w:r>
            <w:proofErr w:type="spellEnd"/>
            <w:r>
              <w:rPr>
                <w:rFonts w:asciiTheme="majorHAnsi" w:hAnsiTheme="majorHAnsi" w:cstheme="majorHAnsi"/>
                <w:sz w:val="22"/>
                <w:szCs w:val="22"/>
              </w:rPr>
              <w:t xml:space="preserve"> sites (Vanderbilt, CHOP, Columbia, Meharry, Mayo, Marshfield)</w:t>
            </w:r>
            <w:r w:rsidR="009C394A">
              <w:rPr>
                <w:rFonts w:asciiTheme="majorHAnsi" w:hAnsiTheme="majorHAnsi" w:cstheme="majorHAnsi"/>
                <w:sz w:val="22"/>
                <w:szCs w:val="22"/>
              </w:rPr>
              <w:t xml:space="preserve">, </w:t>
            </w:r>
            <w:bookmarkStart w:id="1" w:name="_GoBack"/>
            <w:bookmarkEnd w:id="1"/>
          </w:p>
          <w:p w14:paraId="07C5FDB2" w14:textId="77777777" w:rsidR="0093273D" w:rsidRPr="008673B8" w:rsidRDefault="0093273D" w:rsidP="00CF0D06">
            <w:pPr>
              <w:rPr>
                <w:rFonts w:asciiTheme="majorHAnsi" w:hAnsiTheme="majorHAnsi" w:cstheme="majorHAnsi"/>
                <w:sz w:val="22"/>
                <w:szCs w:val="22"/>
              </w:rPr>
            </w:pP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CD7DE62" w14:textId="18811762" w:rsidR="0093273D" w:rsidRPr="008673B8" w:rsidRDefault="002E0D8F" w:rsidP="00CF0D06">
            <w:pPr>
              <w:rPr>
                <w:rFonts w:asciiTheme="majorHAnsi" w:hAnsiTheme="majorHAnsi" w:cstheme="majorHAnsi"/>
                <w:color w:val="000000"/>
                <w:sz w:val="22"/>
                <w:szCs w:val="22"/>
              </w:rPr>
            </w:pPr>
            <w:r>
              <w:rPr>
                <w:rFonts w:asciiTheme="majorHAnsi" w:hAnsiTheme="majorHAnsi" w:cstheme="majorHAnsi"/>
                <w:color w:val="000000"/>
                <w:sz w:val="22"/>
                <w:szCs w:val="22"/>
              </w:rPr>
              <w:t>The tracking of sample-assigned gender by genotype is a precise and accurate measure of process fidelity that is underrecognized and underutilized.</w:t>
            </w: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9BD5FD2" w14:textId="62F36475" w:rsidR="0093273D" w:rsidRDefault="002E0D8F" w:rsidP="00CF0D06">
            <w:pPr>
              <w:rPr>
                <w:rFonts w:asciiTheme="majorHAnsi" w:hAnsiTheme="majorHAnsi" w:cstheme="majorHAnsi"/>
                <w:sz w:val="22"/>
                <w:szCs w:val="22"/>
              </w:rPr>
            </w:pPr>
            <w:r>
              <w:rPr>
                <w:rFonts w:asciiTheme="majorHAnsi" w:hAnsiTheme="majorHAnsi" w:cstheme="majorHAnsi"/>
                <w:sz w:val="22"/>
                <w:szCs w:val="22"/>
              </w:rPr>
              <w:t xml:space="preserve">Genotyping of key sites in samples from </w:t>
            </w:r>
            <w:proofErr w:type="spellStart"/>
            <w:r>
              <w:rPr>
                <w:rFonts w:asciiTheme="majorHAnsi" w:hAnsiTheme="majorHAnsi" w:cstheme="majorHAnsi"/>
                <w:sz w:val="22"/>
                <w:szCs w:val="22"/>
              </w:rPr>
              <w:t>eMERGE</w:t>
            </w:r>
            <w:proofErr w:type="spellEnd"/>
            <w:r>
              <w:rPr>
                <w:rFonts w:asciiTheme="majorHAnsi" w:hAnsiTheme="majorHAnsi" w:cstheme="majorHAnsi"/>
                <w:sz w:val="22"/>
                <w:szCs w:val="22"/>
              </w:rPr>
              <w:t xml:space="preserve"> sites is routinely carried out as an independent process control step, aside from the examination of records and sequence data from other tests.  Inconsistencies of gender assignment are able to be identified and tracking these events monitors and improves process control.</w:t>
            </w:r>
          </w:p>
          <w:p w14:paraId="2E61D61D" w14:textId="7C0B9698" w:rsidR="002E0D8F" w:rsidRDefault="002E0D8F" w:rsidP="00CF0D06">
            <w:pPr>
              <w:rPr>
                <w:rFonts w:asciiTheme="majorHAnsi" w:hAnsiTheme="majorHAnsi" w:cstheme="majorHAnsi"/>
                <w:sz w:val="22"/>
                <w:szCs w:val="22"/>
              </w:rPr>
            </w:pPr>
            <w:r>
              <w:rPr>
                <w:rFonts w:asciiTheme="majorHAnsi" w:hAnsiTheme="majorHAnsi" w:cstheme="majorHAnsi"/>
                <w:sz w:val="22"/>
                <w:szCs w:val="22"/>
              </w:rPr>
              <w:t xml:space="preserve">The Human Genome Sequencing Center has provided clinical testing for 14,500 of the 25,000 </w:t>
            </w:r>
            <w:proofErr w:type="spellStart"/>
            <w:r>
              <w:rPr>
                <w:rFonts w:asciiTheme="majorHAnsi" w:hAnsiTheme="majorHAnsi" w:cstheme="majorHAnsi"/>
                <w:sz w:val="22"/>
                <w:szCs w:val="22"/>
              </w:rPr>
              <w:t>eMERGE</w:t>
            </w:r>
            <w:proofErr w:type="spellEnd"/>
            <w:r>
              <w:rPr>
                <w:rFonts w:asciiTheme="majorHAnsi" w:hAnsiTheme="majorHAnsi" w:cstheme="majorHAnsi"/>
                <w:sz w:val="22"/>
                <w:szCs w:val="22"/>
              </w:rPr>
              <w:t xml:space="preserve"> III samples and applied gender consistency tests for each. Initial inconsi</w:t>
            </w:r>
            <w:r w:rsidR="00EC569F">
              <w:rPr>
                <w:rFonts w:asciiTheme="majorHAnsi" w:hAnsiTheme="majorHAnsi" w:cstheme="majorHAnsi"/>
                <w:sz w:val="22"/>
                <w:szCs w:val="22"/>
              </w:rPr>
              <w:t>s</w:t>
            </w:r>
            <w:r>
              <w:rPr>
                <w:rFonts w:asciiTheme="majorHAnsi" w:hAnsiTheme="majorHAnsi" w:cstheme="majorHAnsi"/>
                <w:sz w:val="22"/>
                <w:szCs w:val="22"/>
              </w:rPr>
              <w:t>tencies have been re-tested and reexamined at the testing laboratory and the clinical collection sites have been surveyed for possible explanations. Approximately ½ of the inconsist</w:t>
            </w:r>
            <w:r w:rsidR="00EC569F">
              <w:rPr>
                <w:rFonts w:asciiTheme="majorHAnsi" w:hAnsiTheme="majorHAnsi" w:cstheme="majorHAnsi"/>
                <w:sz w:val="22"/>
                <w:szCs w:val="22"/>
              </w:rPr>
              <w:t>e</w:t>
            </w:r>
            <w:r>
              <w:rPr>
                <w:rFonts w:asciiTheme="majorHAnsi" w:hAnsiTheme="majorHAnsi" w:cstheme="majorHAnsi"/>
                <w:sz w:val="22"/>
                <w:szCs w:val="22"/>
              </w:rPr>
              <w:t>ncies have been resolved as sample tracking erro</w:t>
            </w:r>
            <w:r w:rsidR="00EC569F">
              <w:rPr>
                <w:rFonts w:asciiTheme="majorHAnsi" w:hAnsiTheme="majorHAnsi" w:cstheme="majorHAnsi"/>
                <w:sz w:val="22"/>
                <w:szCs w:val="22"/>
              </w:rPr>
              <w:t>r</w:t>
            </w:r>
            <w:r>
              <w:rPr>
                <w:rFonts w:asciiTheme="majorHAnsi" w:hAnsiTheme="majorHAnsi" w:cstheme="majorHAnsi"/>
                <w:sz w:val="22"/>
                <w:szCs w:val="22"/>
              </w:rPr>
              <w:t>s at collection, while the remainder have been revealed to be due to uncommunicated bone marrow transplant or tran</w:t>
            </w:r>
            <w:r w:rsidR="004A0806">
              <w:rPr>
                <w:rFonts w:asciiTheme="majorHAnsi" w:hAnsiTheme="majorHAnsi" w:cstheme="majorHAnsi"/>
                <w:sz w:val="22"/>
                <w:szCs w:val="22"/>
              </w:rPr>
              <w:t>s</w:t>
            </w:r>
            <w:r>
              <w:rPr>
                <w:rFonts w:asciiTheme="majorHAnsi" w:hAnsiTheme="majorHAnsi" w:cstheme="majorHAnsi"/>
                <w:sz w:val="22"/>
                <w:szCs w:val="22"/>
              </w:rPr>
              <w:t>gender status.</w:t>
            </w:r>
          </w:p>
          <w:p w14:paraId="13800465" w14:textId="77777777" w:rsidR="000A12A3" w:rsidRDefault="000A12A3" w:rsidP="00CF0D06">
            <w:pPr>
              <w:rPr>
                <w:rFonts w:asciiTheme="majorHAnsi" w:hAnsiTheme="majorHAnsi" w:cstheme="majorHAnsi"/>
                <w:sz w:val="22"/>
                <w:szCs w:val="22"/>
              </w:rPr>
            </w:pPr>
          </w:p>
          <w:p w14:paraId="51FA79D4" w14:textId="77777777" w:rsidR="000A12A3" w:rsidRDefault="000A12A3" w:rsidP="00CF0D06">
            <w:pPr>
              <w:rPr>
                <w:rFonts w:asciiTheme="majorHAnsi" w:hAnsiTheme="majorHAnsi" w:cstheme="majorHAnsi"/>
                <w:sz w:val="22"/>
                <w:szCs w:val="22"/>
              </w:rPr>
            </w:pPr>
          </w:p>
          <w:p w14:paraId="40461DB7" w14:textId="43A5FD7D" w:rsidR="000A12A3" w:rsidRPr="008673B8" w:rsidRDefault="000A12A3" w:rsidP="00CF0D06">
            <w:pPr>
              <w:rPr>
                <w:rFonts w:asciiTheme="majorHAnsi" w:hAnsiTheme="majorHAnsi" w:cstheme="majorHAnsi"/>
                <w:sz w:val="22"/>
                <w:szCs w:val="22"/>
              </w:rPr>
            </w:pP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6114A64E" w:rsidR="00C367EC" w:rsidRPr="00700246" w:rsidRDefault="009C394A" w:rsidP="007002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0"/>
                  <w14:checkedState w14:val="2612" w14:font="MS Gothic"/>
                  <w14:uncheckedState w14:val="2610" w14:font="MS Gothic"/>
                </w14:checkbox>
              </w:sdtPr>
              <w:sdtEndPr/>
              <w:sdtContent>
                <w:r w:rsidR="00954A77" w:rsidRPr="00700246">
                  <w:rPr>
                    <w:rFonts w:ascii="MS Gothic" w:eastAsia="MS Gothic" w:hAnsi="MS Gothic" w:cstheme="majorHAnsi"/>
                    <w:sz w:val="22"/>
                    <w:szCs w:val="22"/>
                  </w:rPr>
                  <w:t>☐</w:t>
                </w:r>
              </w:sdtContent>
            </w:sdt>
            <w:r w:rsidR="00C367EC" w:rsidRPr="00700246">
              <w:rPr>
                <w:rFonts w:asciiTheme="majorHAnsi" w:hAnsiTheme="majorHAnsi" w:cstheme="majorHAnsi"/>
                <w:sz w:val="22"/>
                <w:szCs w:val="22"/>
              </w:rPr>
              <w:t xml:space="preserve">Demographics                               </w:t>
            </w:r>
          </w:p>
          <w:p w14:paraId="1611A790" w14:textId="64D879F4" w:rsidR="00C367EC" w:rsidRPr="00700246" w:rsidRDefault="009C394A"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ICD</w:t>
            </w:r>
            <w:r w:rsidR="001F3540" w:rsidRPr="00700246">
              <w:rPr>
                <w:rFonts w:asciiTheme="majorHAnsi" w:hAnsiTheme="majorHAnsi" w:cstheme="majorHAnsi"/>
                <w:sz w:val="22"/>
                <w:szCs w:val="22"/>
              </w:rPr>
              <w:t>9/10</w:t>
            </w:r>
            <w:r w:rsidR="00C367EC" w:rsidRPr="00700246">
              <w:rPr>
                <w:rFonts w:asciiTheme="majorHAnsi" w:hAnsiTheme="majorHAnsi" w:cstheme="majorHAnsi"/>
                <w:sz w:val="22"/>
                <w:szCs w:val="22"/>
              </w:rPr>
              <w:t xml:space="preserve"> codes</w:t>
            </w:r>
          </w:p>
          <w:p w14:paraId="3E560944" w14:textId="35AA1B95" w:rsidR="00C367EC" w:rsidRPr="00700246" w:rsidRDefault="009C394A"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CPT codes</w:t>
            </w:r>
          </w:p>
          <w:p w14:paraId="05AE5A43" w14:textId="0D9AF29A" w:rsidR="00C367EC" w:rsidRPr="00700246" w:rsidRDefault="009C394A"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proofErr w:type="spellStart"/>
            <w:r w:rsidR="00C367EC" w:rsidRPr="00700246">
              <w:rPr>
                <w:rFonts w:asciiTheme="majorHAnsi" w:hAnsiTheme="majorHAnsi" w:cstheme="majorHAnsi"/>
                <w:sz w:val="22"/>
                <w:szCs w:val="22"/>
              </w:rPr>
              <w:t>Phecodes</w:t>
            </w:r>
            <w:proofErr w:type="spellEnd"/>
          </w:p>
          <w:p w14:paraId="3A9ACBE3" w14:textId="009878D2" w:rsidR="00B845FF" w:rsidRPr="00700246" w:rsidRDefault="009C394A"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BMI</w:t>
            </w:r>
          </w:p>
        </w:tc>
        <w:tc>
          <w:tcPr>
            <w:tcW w:w="4132" w:type="dxa"/>
          </w:tcPr>
          <w:p w14:paraId="2574C661" w14:textId="48C71127" w:rsidR="00C367EC" w:rsidRPr="00700246" w:rsidRDefault="009C394A"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8B0CE2" w:rsidRPr="00700246">
              <w:rPr>
                <w:rFonts w:asciiTheme="majorHAnsi" w:hAnsiTheme="majorHAnsi" w:cstheme="majorHAnsi"/>
                <w:sz w:val="22"/>
                <w:szCs w:val="22"/>
              </w:rPr>
              <w:t>Common Variable</w:t>
            </w:r>
            <w:r w:rsidR="00702039" w:rsidRPr="00700246">
              <w:rPr>
                <w:rFonts w:asciiTheme="majorHAnsi" w:hAnsiTheme="majorHAnsi" w:cstheme="majorHAnsi"/>
                <w:sz w:val="22"/>
                <w:szCs w:val="22"/>
              </w:rPr>
              <w:t xml:space="preserve"> </w:t>
            </w:r>
            <w:r w:rsidR="00C367EC" w:rsidRPr="00700246">
              <w:rPr>
                <w:rFonts w:asciiTheme="majorHAnsi" w:hAnsiTheme="majorHAnsi" w:cstheme="majorHAnsi"/>
                <w:sz w:val="22"/>
                <w:szCs w:val="22"/>
              </w:rPr>
              <w:t>Labs</w:t>
            </w:r>
          </w:p>
          <w:p w14:paraId="0BEB2E50" w14:textId="2889A1A4" w:rsidR="00C367EC" w:rsidRPr="00700246" w:rsidRDefault="009C394A"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702039" w:rsidRPr="00700246">
              <w:rPr>
                <w:rFonts w:asciiTheme="majorHAnsi" w:hAnsiTheme="majorHAnsi" w:cstheme="majorHAnsi"/>
                <w:sz w:val="22"/>
                <w:szCs w:val="22"/>
              </w:rPr>
              <w:t>Common Variable Meds</w:t>
            </w:r>
          </w:p>
          <w:p w14:paraId="585C79F2" w14:textId="628D3450" w:rsidR="00C367EC" w:rsidRPr="00700246" w:rsidRDefault="009C394A" w:rsidP="007002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B845FF" w:rsidRPr="00700246">
              <w:rPr>
                <w:rFonts w:asciiTheme="majorHAnsi" w:hAnsiTheme="majorHAnsi" w:cstheme="majorHAnsi"/>
                <w:sz w:val="22"/>
                <w:szCs w:val="22"/>
              </w:rPr>
              <w:t xml:space="preserve">Other: </w:t>
            </w:r>
            <w:r w:rsidR="00C367EC" w:rsidRPr="00700246">
              <w:rPr>
                <w:rFonts w:asciiTheme="majorHAnsi" w:hAnsiTheme="majorHAnsi" w:cstheme="majorHAnsi"/>
                <w:sz w:val="22"/>
                <w:szCs w:val="22"/>
              </w:rPr>
              <w:t xml:space="preserve">Case/Control status on Phase I and </w:t>
            </w:r>
            <w:sdt>
              <w:sdtPr>
                <w:rPr>
                  <w:rFonts w:asciiTheme="majorHAnsi" w:hAnsiTheme="majorHAnsi" w:cstheme="majorHAnsi"/>
                  <w:sz w:val="22"/>
                  <w:szCs w:val="22"/>
                </w:rPr>
                <w:id w:val="-1945454421"/>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Phase II phenotypes</w:t>
            </w:r>
          </w:p>
          <w:p w14:paraId="6EBF0C4F" w14:textId="095B7526" w:rsidR="00C367EC" w:rsidRPr="00FF5887" w:rsidRDefault="00FF5887" w:rsidP="00B845FF">
            <w:pPr>
              <w:pStyle w:val="ListParagraph"/>
              <w:rPr>
                <w:rFonts w:asciiTheme="majorHAnsi" w:hAnsiTheme="majorHAnsi" w:cstheme="majorHAnsi"/>
                <w:b/>
                <w:sz w:val="22"/>
                <w:szCs w:val="22"/>
              </w:rPr>
            </w:pPr>
            <w:r w:rsidRPr="00FF5887">
              <w:rPr>
                <w:rFonts w:asciiTheme="majorHAnsi" w:hAnsiTheme="majorHAnsi" w:cstheme="majorHAnsi"/>
                <w:b/>
                <w:sz w:val="22"/>
                <w:szCs w:val="22"/>
              </w:rPr>
              <w:t>NONE</w:t>
            </w: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1DCE786" w14:textId="69BA5108" w:rsidR="0025109A" w:rsidRPr="001C62C0" w:rsidRDefault="001C62C0" w:rsidP="000B7654">
            <w:pPr>
              <w:rPr>
                <w:rFonts w:asciiTheme="majorHAnsi" w:hAnsiTheme="majorHAnsi" w:cstheme="majorHAnsi"/>
                <w:sz w:val="22"/>
                <w:szCs w:val="22"/>
              </w:rPr>
            </w:pPr>
            <w:r w:rsidRPr="001C62C0">
              <w:rPr>
                <w:rFonts w:asciiTheme="majorHAnsi" w:hAnsiTheme="majorHAnsi" w:cstheme="majorHAnsi"/>
                <w:sz w:val="22"/>
                <w:szCs w:val="22"/>
              </w:rPr>
              <w:t>Communications regarding gender status inconsistencies.</w:t>
            </w:r>
            <w:r w:rsidR="0025109A" w:rsidRPr="001C62C0">
              <w:rPr>
                <w:rFonts w:asciiTheme="majorHAnsi" w:hAnsiTheme="majorHAnsi" w:cstheme="majorHAnsi"/>
                <w:sz w:val="22"/>
                <w:szCs w:val="22"/>
              </w:rPr>
              <w:t xml:space="preserve"> </w:t>
            </w:r>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6B8812D7" w:rsidR="0093273D" w:rsidRPr="00700246" w:rsidRDefault="009C394A"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I-III Merged set (HRC imputed, GWAS)</w:t>
            </w:r>
          </w:p>
          <w:p w14:paraId="0175EB89" w14:textId="3D922147" w:rsidR="00376326" w:rsidRPr="00700246" w:rsidRDefault="009C394A"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A14096" w:rsidRPr="00700246">
              <w:rPr>
                <w:rFonts w:asciiTheme="majorHAnsi" w:hAnsiTheme="majorHAnsi" w:cstheme="majorHAnsi"/>
                <w:sz w:val="22"/>
                <w:szCs w:val="22"/>
              </w:rPr>
              <w:t xml:space="preserve">eMERGE PGx/PGRNseq data set </w:t>
            </w:r>
          </w:p>
          <w:p w14:paraId="23D993BB" w14:textId="091BF848" w:rsidR="00376326" w:rsidRPr="00700246" w:rsidRDefault="009C394A"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1"/>
                  <w14:checkedState w14:val="2612" w14:font="MS Gothic"/>
                  <w14:uncheckedState w14:val="2610" w14:font="MS Gothic"/>
                </w14:checkbox>
              </w:sdtPr>
              <w:sdtEndPr/>
              <w:sdtContent>
                <w:r w:rsidR="001C62C0">
                  <w:rPr>
                    <w:rFonts w:ascii="MS Gothic" w:eastAsia="MS Gothic" w:hAnsi="MS Gothic" w:cstheme="majorHAnsi" w:hint="eastAsia"/>
                    <w:sz w:val="22"/>
                    <w:szCs w:val="22"/>
                  </w:rPr>
                  <w:t>☒</w:t>
                </w:r>
              </w:sdtContent>
            </w:sdt>
            <w:proofErr w:type="spellStart"/>
            <w:r w:rsidR="00376326" w:rsidRPr="00700246">
              <w:rPr>
                <w:rFonts w:asciiTheme="majorHAnsi" w:hAnsiTheme="majorHAnsi" w:cstheme="majorHAnsi"/>
                <w:sz w:val="22"/>
                <w:szCs w:val="22"/>
              </w:rPr>
              <w:t>eMERGEseq</w:t>
            </w:r>
            <w:proofErr w:type="spellEnd"/>
            <w:r w:rsidR="00376326" w:rsidRPr="00700246">
              <w:rPr>
                <w:rFonts w:asciiTheme="majorHAnsi" w:hAnsiTheme="majorHAnsi" w:cstheme="majorHAnsi"/>
                <w:sz w:val="22"/>
                <w:szCs w:val="22"/>
              </w:rPr>
              <w:t xml:space="preserve"> data set (Phase III)</w:t>
            </w:r>
          </w:p>
          <w:p w14:paraId="6D051FCF" w14:textId="5B52B32F" w:rsidR="00376326" w:rsidRPr="00700246" w:rsidRDefault="009C394A"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w:t>
            </w:r>
            <w:r w:rsidR="0025109A" w:rsidRPr="00700246">
              <w:rPr>
                <w:rFonts w:asciiTheme="majorHAnsi" w:hAnsiTheme="majorHAnsi" w:cstheme="majorHAnsi"/>
                <w:sz w:val="22"/>
                <w:szCs w:val="22"/>
              </w:rPr>
              <w:t>o</w:t>
            </w:r>
            <w:r w:rsidR="00376326" w:rsidRPr="00700246">
              <w:rPr>
                <w:rFonts w:asciiTheme="majorHAnsi" w:hAnsiTheme="majorHAnsi" w:cstheme="majorHAnsi"/>
                <w:sz w:val="22"/>
                <w:szCs w:val="22"/>
              </w:rPr>
              <w:t>le Genome sequencing data set</w:t>
            </w:r>
          </w:p>
          <w:p w14:paraId="78A23A59" w14:textId="2BEA73FA" w:rsidR="00376326" w:rsidRPr="00700246" w:rsidRDefault="009C394A"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Exome chip data set</w:t>
            </w:r>
          </w:p>
          <w:p w14:paraId="4C7B91CA" w14:textId="066F231B" w:rsidR="00376326" w:rsidRPr="00700246" w:rsidRDefault="009C394A"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Whole Exome sequencing data set</w:t>
            </w:r>
          </w:p>
          <w:p w14:paraId="02A57161" w14:textId="0DE38036" w:rsidR="00571D40" w:rsidRPr="00700246" w:rsidRDefault="009C394A"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571D40" w:rsidRPr="00700246">
              <w:rPr>
                <w:rFonts w:asciiTheme="majorHAnsi" w:hAnsiTheme="majorHAnsi" w:cstheme="majorHAnsi"/>
                <w:sz w:val="22"/>
                <w:szCs w:val="22"/>
              </w:rPr>
              <w:t>Other (not listed above):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lastRenderedPageBreak/>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7BFB1EF5" w:rsidR="0063131E" w:rsidRPr="00700246" w:rsidRDefault="009C394A"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1"/>
                  <w14:checkedState w14:val="2612" w14:font="MS Gothic"/>
                  <w14:uncheckedState w14:val="2610" w14:font="MS Gothic"/>
                </w14:checkbox>
              </w:sdtPr>
              <w:sdtEndPr/>
              <w:sdtContent>
                <w:r w:rsidR="001C62C0">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 xml:space="preserve">Yes, if so please list           </w:t>
            </w:r>
            <w:r w:rsidR="001C62C0">
              <w:rPr>
                <w:rFonts w:asciiTheme="majorHAnsi" w:hAnsiTheme="majorHAnsi" w:cstheme="majorHAnsi"/>
                <w:sz w:val="22"/>
                <w:szCs w:val="22"/>
              </w:rPr>
              <w:t>Gender</w:t>
            </w:r>
            <w:r w:rsidR="0063131E" w:rsidRPr="00700246">
              <w:rPr>
                <w:rFonts w:asciiTheme="majorHAnsi" w:hAnsiTheme="majorHAnsi" w:cstheme="majorHAnsi"/>
                <w:sz w:val="22"/>
                <w:szCs w:val="22"/>
              </w:rPr>
              <w:t xml:space="preserve">                    </w:t>
            </w:r>
          </w:p>
          <w:p w14:paraId="2C71B567" w14:textId="518108F2" w:rsidR="0063131E" w:rsidRPr="00700246" w:rsidRDefault="009C394A"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0"/>
                  <w14:checkedState w14:val="2612" w14:font="MS Gothic"/>
                  <w14:uncheckedState w14:val="2610" w14:font="MS Gothic"/>
                </w14:checkbox>
              </w:sdtPr>
              <w:sdtEndPr/>
              <w:sdtContent>
                <w:r w:rsidR="001C62C0">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57A739B4" w:rsidR="0093273D" w:rsidRPr="008673B8" w:rsidRDefault="001C62C0" w:rsidP="00CF0D06">
            <w:pPr>
              <w:rPr>
                <w:rFonts w:asciiTheme="majorHAnsi" w:hAnsiTheme="majorHAnsi" w:cstheme="majorHAnsi"/>
                <w:sz w:val="22"/>
                <w:szCs w:val="22"/>
              </w:rPr>
            </w:pPr>
            <w:r>
              <w:rPr>
                <w:rFonts w:asciiTheme="majorHAnsi" w:hAnsiTheme="majorHAnsi" w:cstheme="majorHAnsi"/>
                <w:sz w:val="22"/>
                <w:szCs w:val="22"/>
              </w:rPr>
              <w:t>N/A</w:t>
            </w:r>
          </w:p>
          <w:p w14:paraId="18EFD397" w14:textId="3C70010D" w:rsidR="0093273D" w:rsidRDefault="0093273D" w:rsidP="00CF0D06">
            <w:pPr>
              <w:rPr>
                <w:rFonts w:asciiTheme="majorHAnsi" w:hAnsiTheme="majorHAnsi" w:cstheme="majorHAnsi"/>
                <w:sz w:val="22"/>
                <w:szCs w:val="22"/>
              </w:rPr>
            </w:pPr>
          </w:p>
          <w:p w14:paraId="13608534" w14:textId="77777777" w:rsidR="000A12A3" w:rsidRPr="008673B8" w:rsidRDefault="000A12A3" w:rsidP="00CF0D06">
            <w:pPr>
              <w:rPr>
                <w:rFonts w:asciiTheme="majorHAnsi" w:hAnsiTheme="majorHAnsi" w:cstheme="majorHAnsi"/>
                <w:sz w:val="22"/>
                <w:szCs w:val="22"/>
              </w:rPr>
            </w:pPr>
          </w:p>
          <w:p w14:paraId="43950299" w14:textId="77777777" w:rsidR="0093273D" w:rsidRPr="008673B8" w:rsidRDefault="0093273D" w:rsidP="00CF0D06">
            <w:pPr>
              <w:rPr>
                <w:rFonts w:asciiTheme="majorHAnsi" w:hAnsiTheme="majorHAnsi" w:cstheme="majorHAnsi"/>
                <w:sz w:val="22"/>
                <w:szCs w:val="22"/>
              </w:rPr>
            </w:pP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93273D" w:rsidRPr="008673B8" w:rsidRDefault="0093273D" w:rsidP="00CF0D06">
            <w:pPr>
              <w:rPr>
                <w:rFonts w:asciiTheme="majorHAnsi" w:hAnsiTheme="majorHAnsi" w:cstheme="majorHAnsi"/>
                <w:sz w:val="22"/>
                <w:szCs w:val="22"/>
              </w:rPr>
            </w:pPr>
          </w:p>
          <w:p w14:paraId="4E264CE2" w14:textId="6D6C147C" w:rsidR="0093273D" w:rsidRPr="008673B8" w:rsidRDefault="001C62C0" w:rsidP="00CF0D06">
            <w:pPr>
              <w:rPr>
                <w:rFonts w:asciiTheme="majorHAnsi" w:hAnsiTheme="majorHAnsi" w:cstheme="majorHAnsi"/>
                <w:sz w:val="22"/>
                <w:szCs w:val="22"/>
              </w:rPr>
            </w:pPr>
            <w:r>
              <w:rPr>
                <w:rFonts w:asciiTheme="majorHAnsi" w:hAnsiTheme="majorHAnsi" w:cstheme="majorHAnsi"/>
                <w:sz w:val="22"/>
                <w:szCs w:val="22"/>
              </w:rPr>
              <w:t>N/A</w:t>
            </w: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7FCA901A" w:rsidR="000A12A3" w:rsidRPr="008673B8" w:rsidRDefault="00966167" w:rsidP="00CF0D06">
            <w:pPr>
              <w:rPr>
                <w:rFonts w:asciiTheme="majorHAnsi" w:hAnsiTheme="majorHAnsi" w:cstheme="majorHAnsi"/>
                <w:sz w:val="22"/>
                <w:szCs w:val="22"/>
              </w:rPr>
            </w:pPr>
            <w:r>
              <w:rPr>
                <w:rFonts w:asciiTheme="majorHAnsi" w:hAnsiTheme="majorHAnsi" w:cstheme="majorHAnsi"/>
                <w:sz w:val="22"/>
                <w:szCs w:val="22"/>
              </w:rPr>
              <w:t>Genome Medicine</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93273D" w:rsidRPr="008673B8" w:rsidRDefault="0093273D" w:rsidP="00CF0D06">
            <w:pPr>
              <w:rPr>
                <w:rFonts w:asciiTheme="majorHAnsi" w:hAnsiTheme="majorHAnsi" w:cstheme="majorHAnsi"/>
                <w:sz w:val="22"/>
                <w:szCs w:val="22"/>
              </w:rPr>
            </w:pPr>
          </w:p>
          <w:p w14:paraId="4089201E" w14:textId="2F2DFE00" w:rsidR="0093273D" w:rsidRPr="008673B8" w:rsidRDefault="00AD1950" w:rsidP="00CF0D06">
            <w:pPr>
              <w:rPr>
                <w:rFonts w:asciiTheme="majorHAnsi" w:hAnsiTheme="majorHAnsi" w:cstheme="majorHAnsi"/>
                <w:sz w:val="22"/>
                <w:szCs w:val="22"/>
              </w:rPr>
            </w:pPr>
            <w:r>
              <w:rPr>
                <w:rFonts w:asciiTheme="majorHAnsi" w:hAnsiTheme="majorHAnsi" w:cstheme="majorHAnsi"/>
                <w:sz w:val="22"/>
                <w:szCs w:val="22"/>
              </w:rPr>
              <w:t>90% of d</w:t>
            </w:r>
            <w:r w:rsidR="001C62C0">
              <w:rPr>
                <w:rFonts w:asciiTheme="majorHAnsi" w:hAnsiTheme="majorHAnsi" w:cstheme="majorHAnsi"/>
                <w:sz w:val="22"/>
                <w:szCs w:val="22"/>
              </w:rPr>
              <w:t xml:space="preserve">ata are </w:t>
            </w:r>
            <w:r>
              <w:rPr>
                <w:rFonts w:asciiTheme="majorHAnsi" w:hAnsiTheme="majorHAnsi" w:cstheme="majorHAnsi"/>
                <w:sz w:val="22"/>
                <w:szCs w:val="22"/>
              </w:rPr>
              <w:t xml:space="preserve">already collected. </w:t>
            </w:r>
            <w:r w:rsidR="00340BD8">
              <w:rPr>
                <w:rFonts w:asciiTheme="majorHAnsi" w:hAnsiTheme="majorHAnsi" w:cstheme="majorHAnsi"/>
                <w:sz w:val="22"/>
                <w:szCs w:val="22"/>
              </w:rPr>
              <w:t>Manuscript to be developed by May 31</w:t>
            </w:r>
            <w:r w:rsidR="00340BD8" w:rsidRPr="00340BD8">
              <w:rPr>
                <w:rFonts w:asciiTheme="majorHAnsi" w:hAnsiTheme="majorHAnsi" w:cstheme="majorHAnsi"/>
                <w:sz w:val="22"/>
                <w:szCs w:val="22"/>
                <w:vertAlign w:val="superscript"/>
              </w:rPr>
              <w:t>st</w:t>
            </w:r>
            <w:r w:rsidR="00340BD8">
              <w:rPr>
                <w:rFonts w:asciiTheme="majorHAnsi" w:hAnsiTheme="majorHAnsi" w:cstheme="majorHAnsi"/>
                <w:sz w:val="22"/>
                <w:szCs w:val="22"/>
              </w:rPr>
              <w:t>, Submitted June 1.</w:t>
            </w:r>
          </w:p>
        </w:tc>
      </w:tr>
    </w:tbl>
    <w:p w14:paraId="4BF2BAC8" w14:textId="77777777" w:rsidR="002142B6" w:rsidRDefault="009C394A"/>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5FD06937" w14:textId="394E3D7D" w:rsidR="00571D40" w:rsidRDefault="00571D40" w:rsidP="0093273D">
      <w:pPr>
        <w:rPr>
          <w:rFonts w:asciiTheme="majorHAnsi" w:hAnsiTheme="majorHAnsi"/>
          <w:i/>
          <w:sz w:val="22"/>
        </w:rPr>
      </w:pPr>
    </w:p>
    <w:p w14:paraId="0999B423" w14:textId="5D9762FE" w:rsidR="00571D40" w:rsidRPr="0093273D" w:rsidRDefault="00571D40" w:rsidP="0093273D">
      <w:pPr>
        <w:rPr>
          <w:rFonts w:asciiTheme="majorHAnsi" w:hAnsiTheme="majorHAnsi"/>
          <w:i/>
          <w:sz w:val="22"/>
        </w:rPr>
      </w:pPr>
    </w:p>
    <w:sectPr w:rsidR="00571D40" w:rsidRPr="0093273D" w:rsidSect="0093273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E5E2F" w14:textId="77777777" w:rsidR="00782808" w:rsidRDefault="00782808" w:rsidP="0093273D">
      <w:r>
        <w:separator/>
      </w:r>
    </w:p>
  </w:endnote>
  <w:endnote w:type="continuationSeparator" w:id="0">
    <w:p w14:paraId="167E4135" w14:textId="77777777" w:rsidR="00782808" w:rsidRDefault="00782808"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65337AC8"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EC569F">
          <w:rPr>
            <w:rFonts w:asciiTheme="majorHAnsi" w:hAnsiTheme="majorHAnsi"/>
            <w:noProof/>
            <w:sz w:val="22"/>
          </w:rPr>
          <w:t>1</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6DA09" w14:textId="77777777" w:rsidR="00782808" w:rsidRDefault="00782808" w:rsidP="0093273D">
      <w:r>
        <w:separator/>
      </w:r>
    </w:p>
  </w:footnote>
  <w:footnote w:type="continuationSeparator" w:id="0">
    <w:p w14:paraId="3F9FB1DA" w14:textId="77777777" w:rsidR="00782808" w:rsidRDefault="00782808"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3D"/>
    <w:rsid w:val="000A12A3"/>
    <w:rsid w:val="000A2AC4"/>
    <w:rsid w:val="000B7654"/>
    <w:rsid w:val="00117500"/>
    <w:rsid w:val="001B3A86"/>
    <w:rsid w:val="001C62C0"/>
    <w:rsid w:val="001F3540"/>
    <w:rsid w:val="0025109A"/>
    <w:rsid w:val="002E0D8F"/>
    <w:rsid w:val="00340BD8"/>
    <w:rsid w:val="00376326"/>
    <w:rsid w:val="003F367E"/>
    <w:rsid w:val="004A0806"/>
    <w:rsid w:val="004D7F55"/>
    <w:rsid w:val="00540A94"/>
    <w:rsid w:val="00571D40"/>
    <w:rsid w:val="00594CF3"/>
    <w:rsid w:val="00595E27"/>
    <w:rsid w:val="00614403"/>
    <w:rsid w:val="006166BF"/>
    <w:rsid w:val="00625689"/>
    <w:rsid w:val="0063131E"/>
    <w:rsid w:val="00700246"/>
    <w:rsid w:val="00702039"/>
    <w:rsid w:val="00782808"/>
    <w:rsid w:val="007F3F81"/>
    <w:rsid w:val="008673B8"/>
    <w:rsid w:val="008B0CE2"/>
    <w:rsid w:val="00900D3C"/>
    <w:rsid w:val="0093273D"/>
    <w:rsid w:val="00954A77"/>
    <w:rsid w:val="00966167"/>
    <w:rsid w:val="00987914"/>
    <w:rsid w:val="009C394A"/>
    <w:rsid w:val="00A14096"/>
    <w:rsid w:val="00A43734"/>
    <w:rsid w:val="00A674F0"/>
    <w:rsid w:val="00A726E3"/>
    <w:rsid w:val="00AD1950"/>
    <w:rsid w:val="00AF586E"/>
    <w:rsid w:val="00B67A4E"/>
    <w:rsid w:val="00B845FF"/>
    <w:rsid w:val="00BA55DF"/>
    <w:rsid w:val="00C237FF"/>
    <w:rsid w:val="00C367EC"/>
    <w:rsid w:val="00D93D28"/>
    <w:rsid w:val="00EC569F"/>
    <w:rsid w:val="00FD04C7"/>
    <w:rsid w:val="00FD49BF"/>
    <w:rsid w:val="00FF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FDA5A-F5AB-4F8D-A22B-8B7157C73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City, Brittany</cp:lastModifiedBy>
  <cp:revision>4</cp:revision>
  <dcterms:created xsi:type="dcterms:W3CDTF">2019-03-21T18:30:00Z</dcterms:created>
  <dcterms:modified xsi:type="dcterms:W3CDTF">2019-03-27T19:33:00Z</dcterms:modified>
</cp:coreProperties>
</file>