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09AC6E9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3B038E">
        <w:trPr>
          <w:trHeight w:val="621"/>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49FDFC21" w:rsidR="0093273D" w:rsidRPr="008673B8" w:rsidRDefault="003F66EB" w:rsidP="00CF0D06">
            <w:pPr>
              <w:rPr>
                <w:rFonts w:asciiTheme="majorHAnsi" w:hAnsiTheme="majorHAnsi" w:cstheme="majorHAnsi"/>
                <w:sz w:val="22"/>
                <w:szCs w:val="22"/>
              </w:rPr>
            </w:pPr>
            <w:r>
              <w:rPr>
                <w:rFonts w:asciiTheme="majorHAnsi" w:hAnsiTheme="majorHAnsi" w:cstheme="majorHAnsi"/>
                <w:sz w:val="22"/>
                <w:szCs w:val="22"/>
              </w:rPr>
              <w:t>NT</w:t>
            </w:r>
            <w:r w:rsidR="002A7951">
              <w:rPr>
                <w:rFonts w:asciiTheme="majorHAnsi" w:hAnsiTheme="majorHAnsi" w:cstheme="majorHAnsi"/>
                <w:sz w:val="22"/>
                <w:szCs w:val="22"/>
              </w:rPr>
              <w:t>409</w:t>
            </w:r>
          </w:p>
        </w:tc>
      </w:tr>
      <w:tr w:rsidR="0093273D" w:rsidRPr="005F7C97" w14:paraId="584ED434" w14:textId="77777777" w:rsidTr="003B038E">
        <w:trPr>
          <w:trHeight w:val="35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AACA264" w:rsidR="0093273D" w:rsidRPr="008673B8" w:rsidRDefault="00B25678" w:rsidP="00CF0D06">
            <w:pPr>
              <w:rPr>
                <w:rFonts w:asciiTheme="majorHAnsi" w:hAnsiTheme="majorHAnsi" w:cstheme="majorHAnsi"/>
                <w:sz w:val="22"/>
                <w:szCs w:val="22"/>
              </w:rPr>
            </w:pPr>
            <w:r>
              <w:rPr>
                <w:rFonts w:asciiTheme="majorHAnsi" w:hAnsiTheme="majorHAnsi" w:cstheme="majorHAnsi"/>
                <w:sz w:val="22"/>
                <w:szCs w:val="22"/>
              </w:rPr>
              <w:t>10/</w:t>
            </w:r>
            <w:r w:rsidR="003B038E">
              <w:rPr>
                <w:rFonts w:asciiTheme="majorHAnsi" w:hAnsiTheme="majorHAnsi" w:cstheme="majorHAnsi"/>
                <w:sz w:val="22"/>
                <w:szCs w:val="22"/>
              </w:rPr>
              <w:t>2</w:t>
            </w:r>
            <w:r w:rsidR="006D03FC">
              <w:rPr>
                <w:rFonts w:asciiTheme="majorHAnsi" w:hAnsiTheme="majorHAnsi" w:cstheme="majorHAnsi"/>
                <w:sz w:val="22"/>
                <w:szCs w:val="22"/>
              </w:rPr>
              <w:t>3</w:t>
            </w:r>
            <w:r w:rsidR="00C06D87">
              <w:rPr>
                <w:rFonts w:asciiTheme="majorHAnsi" w:hAnsiTheme="majorHAnsi" w:cstheme="majorHAnsi"/>
                <w:sz w:val="22"/>
                <w:szCs w:val="22"/>
              </w:rPr>
              <w:t>/2020</w:t>
            </w:r>
          </w:p>
        </w:tc>
      </w:tr>
      <w:tr w:rsidR="0093273D" w:rsidRPr="005F7C97" w14:paraId="525A5C75" w14:textId="77777777" w:rsidTr="003B038E">
        <w:trPr>
          <w:trHeight w:val="35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5F382C49" w:rsidR="0093273D" w:rsidRPr="008673B8" w:rsidRDefault="00E334A3" w:rsidP="001852A6">
            <w:pPr>
              <w:rPr>
                <w:rFonts w:asciiTheme="majorHAnsi" w:hAnsiTheme="majorHAnsi" w:cstheme="majorHAnsi"/>
                <w:sz w:val="22"/>
                <w:szCs w:val="22"/>
              </w:rPr>
            </w:pPr>
            <w:r>
              <w:rPr>
                <w:rFonts w:asciiTheme="majorHAnsi" w:hAnsiTheme="majorHAnsi" w:cstheme="majorHAnsi"/>
                <w:sz w:val="22"/>
                <w:szCs w:val="22"/>
              </w:rPr>
              <w:t>Develop</w:t>
            </w:r>
            <w:r w:rsidR="00804C70">
              <w:rPr>
                <w:rFonts w:asciiTheme="majorHAnsi" w:hAnsiTheme="majorHAnsi" w:cstheme="majorHAnsi"/>
                <w:sz w:val="22"/>
                <w:szCs w:val="22"/>
              </w:rPr>
              <w:t>ment</w:t>
            </w:r>
            <w:r w:rsidR="005C43D8">
              <w:rPr>
                <w:rFonts w:asciiTheme="majorHAnsi" w:hAnsiTheme="majorHAnsi" w:cstheme="majorHAnsi"/>
                <w:sz w:val="22"/>
                <w:szCs w:val="22"/>
              </w:rPr>
              <w:t xml:space="preserve">, validation, </w:t>
            </w:r>
            <w:r>
              <w:rPr>
                <w:rFonts w:asciiTheme="majorHAnsi" w:hAnsiTheme="majorHAnsi" w:cstheme="majorHAnsi"/>
                <w:sz w:val="22"/>
                <w:szCs w:val="22"/>
              </w:rPr>
              <w:t>and testing po</w:t>
            </w:r>
            <w:r w:rsidR="00E70E8D">
              <w:rPr>
                <w:rFonts w:asciiTheme="majorHAnsi" w:hAnsiTheme="majorHAnsi" w:cstheme="majorHAnsi"/>
                <w:sz w:val="22"/>
                <w:szCs w:val="22"/>
              </w:rPr>
              <w:t xml:space="preserve">lygenic </w:t>
            </w:r>
            <w:r w:rsidR="000707F4" w:rsidRPr="000707F4">
              <w:rPr>
                <w:rFonts w:asciiTheme="majorHAnsi" w:hAnsiTheme="majorHAnsi" w:cstheme="majorHAnsi"/>
                <w:sz w:val="22"/>
                <w:szCs w:val="22"/>
              </w:rPr>
              <w:t>risk score</w:t>
            </w:r>
            <w:r w:rsidR="000A2C1A">
              <w:rPr>
                <w:rFonts w:asciiTheme="majorHAnsi" w:hAnsiTheme="majorHAnsi" w:cstheme="majorHAnsi"/>
                <w:sz w:val="22"/>
                <w:szCs w:val="22"/>
              </w:rPr>
              <w:t>(s)</w:t>
            </w:r>
            <w:r w:rsidR="000707F4" w:rsidRPr="000707F4">
              <w:rPr>
                <w:rFonts w:asciiTheme="majorHAnsi" w:hAnsiTheme="majorHAnsi" w:cstheme="majorHAnsi"/>
                <w:sz w:val="22"/>
                <w:szCs w:val="22"/>
              </w:rPr>
              <w:t xml:space="preserve"> for kidney disease</w:t>
            </w:r>
          </w:p>
        </w:tc>
      </w:tr>
      <w:tr w:rsidR="0093273D" w:rsidRPr="005F7C97" w14:paraId="3A5D37BF" w14:textId="77777777" w:rsidTr="003B038E">
        <w:trPr>
          <w:trHeight w:val="35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1598C31B"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25FC7EF1" w:rsidR="0093273D" w:rsidRPr="008673B8" w:rsidRDefault="000707F4" w:rsidP="00CF0D06">
            <w:pPr>
              <w:rPr>
                <w:rFonts w:asciiTheme="majorHAnsi" w:hAnsiTheme="majorHAnsi" w:cstheme="majorHAnsi"/>
                <w:sz w:val="22"/>
                <w:szCs w:val="22"/>
              </w:rPr>
            </w:pPr>
            <w:r>
              <w:rPr>
                <w:rFonts w:asciiTheme="majorHAnsi" w:hAnsiTheme="majorHAnsi" w:cstheme="majorHAnsi"/>
                <w:sz w:val="22"/>
                <w:szCs w:val="22"/>
              </w:rPr>
              <w:t>Atlas Khan</w:t>
            </w:r>
          </w:p>
        </w:tc>
      </w:tr>
      <w:tr w:rsidR="009B3688" w:rsidRPr="005F7C97" w14:paraId="54E0C22C" w14:textId="77777777" w:rsidTr="003B038E">
        <w:trPr>
          <w:trHeight w:val="35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026D0D99" w:rsidR="009B3688" w:rsidRPr="0074111E" w:rsidRDefault="009B3688" w:rsidP="00CF0D06">
            <w:pPr>
              <w:rPr>
                <w:rFonts w:ascii="Calibri Light" w:hAnsi="Calibri Light"/>
                <w:b/>
                <w:sz w:val="22"/>
              </w:rPr>
            </w:pPr>
            <w:r w:rsidRPr="0074111E">
              <w:rPr>
                <w:rFonts w:ascii="Calibri Light" w:hAnsi="Calibri Light"/>
                <w:b/>
                <w:sz w:val="22"/>
              </w:rPr>
              <w:t xml:space="preserve">Tentative Lead </w:t>
            </w:r>
            <w:r>
              <w:rPr>
                <w:rFonts w:ascii="Calibri Light" w:hAnsi="Calibri Light"/>
                <w:b/>
                <w:sz w:val="22"/>
              </w:rPr>
              <w:t>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1C7F0ADE" w:rsidR="009B3688" w:rsidRPr="008673B8" w:rsidRDefault="000707F4" w:rsidP="00CF0D06">
            <w:pPr>
              <w:rPr>
                <w:rFonts w:asciiTheme="majorHAnsi" w:hAnsiTheme="majorHAnsi" w:cstheme="majorHAnsi"/>
                <w:sz w:val="22"/>
                <w:szCs w:val="22"/>
              </w:rPr>
            </w:pPr>
            <w:r>
              <w:rPr>
                <w:rFonts w:asciiTheme="majorHAnsi" w:hAnsiTheme="majorHAnsi" w:cstheme="majorHAnsi"/>
                <w:sz w:val="22"/>
                <w:szCs w:val="22"/>
              </w:rPr>
              <w:t>ak4046@cumc.columbia.edu</w:t>
            </w:r>
          </w:p>
        </w:tc>
      </w:tr>
      <w:tr w:rsidR="0093273D" w:rsidRPr="005F7C97" w14:paraId="7FD899A7" w14:textId="77777777" w:rsidTr="003B038E">
        <w:trPr>
          <w:trHeight w:val="35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F66210D" w14:textId="540B8CD5" w:rsidR="0093273D" w:rsidRPr="0074111E" w:rsidRDefault="0093273D" w:rsidP="00CF0D06">
            <w:pPr>
              <w:rPr>
                <w:rFonts w:ascii="Calibri Light" w:hAnsi="Calibri Light"/>
                <w:b/>
                <w:sz w:val="22"/>
              </w:rPr>
            </w:pPr>
            <w:r w:rsidRPr="0074111E">
              <w:rPr>
                <w:rFonts w:ascii="Calibri Light" w:hAnsi="Calibri Light"/>
                <w:b/>
                <w:sz w:val="22"/>
              </w:rPr>
              <w:t xml:space="preserve">Tentative Senior Author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C98A75A" w:rsidR="0093273D" w:rsidRPr="008673B8" w:rsidRDefault="000707F4" w:rsidP="00CF0D06">
            <w:pPr>
              <w:rPr>
                <w:rFonts w:asciiTheme="majorHAnsi" w:hAnsiTheme="majorHAnsi" w:cstheme="majorHAnsi"/>
                <w:sz w:val="22"/>
                <w:szCs w:val="22"/>
              </w:rPr>
            </w:pPr>
            <w:r w:rsidRPr="00DF75F2">
              <w:rPr>
                <w:rFonts w:asciiTheme="majorHAnsi" w:hAnsiTheme="majorHAnsi" w:cs="Arial"/>
              </w:rPr>
              <w:t xml:space="preserve">Krzysztof Kiryluk </w:t>
            </w:r>
            <w:r w:rsidR="003749E5">
              <w:rPr>
                <w:rFonts w:asciiTheme="majorHAnsi" w:hAnsiTheme="majorHAnsi" w:cs="Arial"/>
              </w:rPr>
              <w:t>(kk473@columbia.edu)</w:t>
            </w:r>
          </w:p>
        </w:tc>
      </w:tr>
      <w:tr w:rsidR="0093273D" w:rsidRPr="005F7C97" w14:paraId="16BFBEAC" w14:textId="77777777" w:rsidTr="003B038E">
        <w:trPr>
          <w:trHeight w:val="125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64F921" w14:textId="69578062" w:rsidR="00DA5A7E" w:rsidRDefault="00DA5A7E" w:rsidP="00DA5A7E">
            <w:pPr>
              <w:rPr>
                <w:rFonts w:asciiTheme="majorHAnsi" w:hAnsiTheme="majorHAnsi" w:cstheme="majorHAnsi"/>
                <w:sz w:val="22"/>
                <w:szCs w:val="22"/>
              </w:rPr>
            </w:pPr>
            <w:r>
              <w:rPr>
                <w:rFonts w:asciiTheme="majorHAnsi" w:hAnsiTheme="majorHAnsi" w:cstheme="majorHAnsi"/>
                <w:sz w:val="22"/>
                <w:szCs w:val="22"/>
              </w:rPr>
              <w:t xml:space="preserve">Columbia: Ning Shang, </w:t>
            </w:r>
            <w:r w:rsidR="00F73452">
              <w:rPr>
                <w:rFonts w:asciiTheme="majorHAnsi" w:hAnsiTheme="majorHAnsi" w:cstheme="majorHAnsi"/>
                <w:sz w:val="22"/>
                <w:szCs w:val="22"/>
              </w:rPr>
              <w:t xml:space="preserve">Cong Liu, </w:t>
            </w:r>
            <w:r>
              <w:rPr>
                <w:rFonts w:asciiTheme="majorHAnsi" w:hAnsiTheme="majorHAnsi" w:cstheme="majorHAnsi"/>
                <w:sz w:val="22"/>
                <w:szCs w:val="22"/>
              </w:rPr>
              <w:t>Wendy Chung, Chunhua Weng, George Hripcsak</w:t>
            </w:r>
          </w:p>
          <w:p w14:paraId="0A14396E" w14:textId="19B613B9" w:rsidR="00DA5A7E" w:rsidRDefault="00DA5A7E" w:rsidP="00CF0D06">
            <w:pPr>
              <w:rPr>
                <w:rFonts w:asciiTheme="majorHAnsi" w:hAnsiTheme="majorHAnsi" w:cstheme="majorHAnsi"/>
                <w:sz w:val="22"/>
                <w:szCs w:val="22"/>
              </w:rPr>
            </w:pPr>
            <w:r>
              <w:rPr>
                <w:rFonts w:asciiTheme="majorHAnsi" w:hAnsiTheme="majorHAnsi" w:cstheme="majorHAnsi"/>
                <w:sz w:val="22"/>
                <w:szCs w:val="22"/>
              </w:rPr>
              <w:t xml:space="preserve">UAB: Nita Limdi, Hemant Tiwari, Ryan Irvin </w:t>
            </w:r>
          </w:p>
          <w:p w14:paraId="573C2AD3" w14:textId="77777777" w:rsidR="006C6604" w:rsidRDefault="009866E2" w:rsidP="009866E2">
            <w:pPr>
              <w:rPr>
                <w:rFonts w:asciiTheme="majorHAnsi" w:hAnsiTheme="majorHAnsi" w:cstheme="majorHAnsi"/>
                <w:sz w:val="22"/>
                <w:szCs w:val="22"/>
              </w:rPr>
            </w:pPr>
            <w:r>
              <w:rPr>
                <w:rFonts w:asciiTheme="majorHAnsi" w:hAnsiTheme="majorHAnsi" w:cstheme="majorHAnsi"/>
                <w:sz w:val="22"/>
                <w:szCs w:val="22"/>
              </w:rPr>
              <w:t xml:space="preserve">Mt. Sinai: </w:t>
            </w:r>
            <w:r w:rsidR="003750C7">
              <w:rPr>
                <w:rFonts w:asciiTheme="majorHAnsi" w:hAnsiTheme="majorHAnsi" w:cstheme="majorHAnsi"/>
                <w:sz w:val="22"/>
                <w:szCs w:val="22"/>
              </w:rPr>
              <w:t>Eimear Kenny, Girish Nadkarni</w:t>
            </w:r>
            <w:r w:rsidR="006C6604">
              <w:rPr>
                <w:rFonts w:asciiTheme="majorHAnsi" w:hAnsiTheme="majorHAnsi" w:cstheme="majorHAnsi"/>
                <w:sz w:val="22"/>
                <w:szCs w:val="22"/>
              </w:rPr>
              <w:t xml:space="preserve"> </w:t>
            </w:r>
          </w:p>
          <w:p w14:paraId="6DB36893" w14:textId="4D83806E" w:rsidR="0093273D" w:rsidRPr="008673B8" w:rsidRDefault="003B038E" w:rsidP="009866E2">
            <w:pPr>
              <w:rPr>
                <w:rFonts w:asciiTheme="majorHAnsi" w:hAnsiTheme="majorHAnsi" w:cstheme="majorHAnsi"/>
                <w:sz w:val="22"/>
                <w:szCs w:val="22"/>
              </w:rPr>
            </w:pPr>
            <w:r>
              <w:rPr>
                <w:rFonts w:asciiTheme="majorHAnsi" w:hAnsiTheme="majorHAnsi" w:cstheme="majorHAnsi"/>
                <w:sz w:val="22"/>
                <w:szCs w:val="22"/>
              </w:rPr>
              <w:t xml:space="preserve">+ </w:t>
            </w:r>
            <w:r w:rsidR="00DA5A7E">
              <w:rPr>
                <w:rFonts w:asciiTheme="majorHAnsi" w:hAnsiTheme="majorHAnsi" w:cstheme="majorHAnsi"/>
                <w:sz w:val="22"/>
                <w:szCs w:val="22"/>
              </w:rPr>
              <w:t>any o</w:t>
            </w:r>
            <w:r w:rsidR="009866E2">
              <w:rPr>
                <w:rFonts w:asciiTheme="majorHAnsi" w:hAnsiTheme="majorHAnsi" w:cstheme="majorHAnsi"/>
                <w:sz w:val="22"/>
                <w:szCs w:val="22"/>
              </w:rPr>
              <w:t xml:space="preserve">ther interested eMERGE investigators </w:t>
            </w:r>
          </w:p>
        </w:tc>
      </w:tr>
      <w:tr w:rsidR="0093273D" w:rsidRPr="005F7C97" w14:paraId="51A2580D" w14:textId="77777777" w:rsidTr="003B038E">
        <w:trPr>
          <w:trHeight w:val="341"/>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482291B" w14:textId="77777777" w:rsidR="0093273D" w:rsidRDefault="009866E2" w:rsidP="00CF0D06">
            <w:pPr>
              <w:rPr>
                <w:rFonts w:asciiTheme="majorHAnsi" w:hAnsiTheme="majorHAnsi" w:cstheme="majorHAnsi"/>
                <w:sz w:val="22"/>
                <w:szCs w:val="22"/>
              </w:rPr>
            </w:pPr>
            <w:r>
              <w:rPr>
                <w:rFonts w:asciiTheme="majorHAnsi" w:hAnsiTheme="majorHAnsi" w:cstheme="majorHAnsi"/>
                <w:sz w:val="22"/>
                <w:szCs w:val="22"/>
              </w:rPr>
              <w:t>All other eMERGE sites are invited to participate</w:t>
            </w:r>
          </w:p>
          <w:p w14:paraId="07C5FDB2" w14:textId="54ACCEB0" w:rsidR="006C6604" w:rsidRPr="008673B8" w:rsidRDefault="006C6604"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06959F5" w14:textId="10BB78AB" w:rsidR="0093273D" w:rsidRDefault="000707F4" w:rsidP="00BD24E0">
            <w:pPr>
              <w:jc w:val="both"/>
              <w:rPr>
                <w:rFonts w:asciiTheme="majorHAnsi" w:hAnsiTheme="majorHAnsi" w:cstheme="majorHAnsi"/>
                <w:color w:val="000000"/>
                <w:sz w:val="22"/>
                <w:szCs w:val="22"/>
              </w:rPr>
            </w:pPr>
            <w:r w:rsidRPr="000707F4">
              <w:rPr>
                <w:rFonts w:asciiTheme="majorHAnsi" w:hAnsiTheme="majorHAnsi" w:cstheme="majorHAnsi"/>
                <w:color w:val="000000"/>
                <w:sz w:val="22"/>
                <w:szCs w:val="22"/>
              </w:rPr>
              <w:t xml:space="preserve">Chronic kidney disease (CKD) affects 10% of the population and represents a significant expense to healthcare systems </w:t>
            </w:r>
            <w:r w:rsidR="002021E6">
              <w:rPr>
                <w:rFonts w:asciiTheme="majorHAnsi" w:hAnsiTheme="majorHAnsi" w:cstheme="majorHAnsi"/>
                <w:color w:val="000000"/>
                <w:sz w:val="22"/>
                <w:szCs w:val="22"/>
              </w:rPr>
              <w:t xml:space="preserve">in the US and </w:t>
            </w:r>
            <w:r w:rsidRPr="000707F4">
              <w:rPr>
                <w:rFonts w:asciiTheme="majorHAnsi" w:hAnsiTheme="majorHAnsi" w:cstheme="majorHAnsi"/>
                <w:color w:val="000000"/>
                <w:sz w:val="22"/>
                <w:szCs w:val="22"/>
              </w:rPr>
              <w:t>globally</w:t>
            </w:r>
            <w:r>
              <w:rPr>
                <w:rFonts w:asciiTheme="majorHAnsi" w:hAnsiTheme="majorHAnsi" w:cstheme="majorHAnsi"/>
                <w:color w:val="000000"/>
                <w:sz w:val="22"/>
                <w:szCs w:val="22"/>
              </w:rPr>
              <w:t xml:space="preserve">. </w:t>
            </w:r>
            <w:r w:rsidR="00A32BDC">
              <w:rPr>
                <w:rFonts w:asciiTheme="majorHAnsi" w:hAnsiTheme="majorHAnsi" w:cstheme="majorHAnsi"/>
                <w:color w:val="000000"/>
                <w:sz w:val="22"/>
                <w:szCs w:val="22"/>
              </w:rPr>
              <w:t>P</w:t>
            </w:r>
            <w:r w:rsidR="00FC3150">
              <w:rPr>
                <w:rFonts w:asciiTheme="majorHAnsi" w:hAnsiTheme="majorHAnsi" w:cstheme="majorHAnsi"/>
                <w:color w:val="000000"/>
                <w:sz w:val="22"/>
                <w:szCs w:val="22"/>
              </w:rPr>
              <w:t xml:space="preserve">olygenic </w:t>
            </w:r>
            <w:r w:rsidR="00A32BDC">
              <w:rPr>
                <w:rFonts w:asciiTheme="majorHAnsi" w:hAnsiTheme="majorHAnsi" w:cstheme="majorHAnsi"/>
                <w:color w:val="000000"/>
                <w:sz w:val="22"/>
                <w:szCs w:val="22"/>
              </w:rPr>
              <w:t xml:space="preserve">risk </w:t>
            </w:r>
            <w:r w:rsidR="00FC3150">
              <w:rPr>
                <w:rFonts w:asciiTheme="majorHAnsi" w:hAnsiTheme="majorHAnsi" w:cstheme="majorHAnsi"/>
                <w:color w:val="000000"/>
                <w:sz w:val="22"/>
                <w:szCs w:val="22"/>
              </w:rPr>
              <w:t>score (</w:t>
            </w:r>
            <w:r w:rsidR="00A32BDC">
              <w:rPr>
                <w:rFonts w:asciiTheme="majorHAnsi" w:hAnsiTheme="majorHAnsi" w:cstheme="majorHAnsi"/>
                <w:color w:val="000000"/>
                <w:sz w:val="22"/>
                <w:szCs w:val="22"/>
              </w:rPr>
              <w:t>PRS</w:t>
            </w:r>
            <w:r w:rsidR="00FC3150" w:rsidRPr="00FC3150">
              <w:rPr>
                <w:rFonts w:asciiTheme="majorHAnsi" w:hAnsiTheme="majorHAnsi" w:cstheme="majorHAnsi"/>
                <w:color w:val="000000"/>
                <w:sz w:val="22"/>
                <w:szCs w:val="22"/>
              </w:rPr>
              <w:t xml:space="preserve">) is an emerging tool that </w:t>
            </w:r>
            <w:r w:rsidR="003B57E3">
              <w:rPr>
                <w:rFonts w:asciiTheme="majorHAnsi" w:hAnsiTheme="majorHAnsi" w:cstheme="majorHAnsi"/>
                <w:color w:val="000000"/>
                <w:sz w:val="22"/>
                <w:szCs w:val="22"/>
              </w:rPr>
              <w:t xml:space="preserve">has </w:t>
            </w:r>
            <w:r w:rsidR="00FC3150" w:rsidRPr="00FC3150">
              <w:rPr>
                <w:rFonts w:asciiTheme="majorHAnsi" w:hAnsiTheme="majorHAnsi" w:cstheme="majorHAnsi"/>
                <w:color w:val="000000"/>
                <w:sz w:val="22"/>
                <w:szCs w:val="22"/>
              </w:rPr>
              <w:t xml:space="preserve">shown </w:t>
            </w:r>
            <w:r w:rsidR="003B57E3">
              <w:rPr>
                <w:rFonts w:asciiTheme="majorHAnsi" w:hAnsiTheme="majorHAnsi" w:cstheme="majorHAnsi"/>
                <w:color w:val="000000"/>
                <w:sz w:val="22"/>
                <w:szCs w:val="22"/>
              </w:rPr>
              <w:t>a promising</w:t>
            </w:r>
            <w:r w:rsidR="00FC3150" w:rsidRPr="00FC3150">
              <w:rPr>
                <w:rFonts w:asciiTheme="majorHAnsi" w:hAnsiTheme="majorHAnsi" w:cstheme="majorHAnsi"/>
                <w:color w:val="000000"/>
                <w:sz w:val="22"/>
                <w:szCs w:val="22"/>
              </w:rPr>
              <w:t xml:space="preserve"> predicti</w:t>
            </w:r>
            <w:r w:rsidR="00570B9D">
              <w:rPr>
                <w:rFonts w:asciiTheme="majorHAnsi" w:hAnsiTheme="majorHAnsi" w:cstheme="majorHAnsi"/>
                <w:color w:val="000000"/>
                <w:sz w:val="22"/>
                <w:szCs w:val="22"/>
              </w:rPr>
              <w:t xml:space="preserve">ve </w:t>
            </w:r>
            <w:r w:rsidR="00FC3150" w:rsidRPr="00FC3150">
              <w:rPr>
                <w:rFonts w:asciiTheme="majorHAnsi" w:hAnsiTheme="majorHAnsi" w:cstheme="majorHAnsi"/>
                <w:color w:val="000000"/>
                <w:sz w:val="22"/>
                <w:szCs w:val="22"/>
              </w:rPr>
              <w:t xml:space="preserve">power for risk assessment of </w:t>
            </w:r>
            <w:r w:rsidR="00570B9D">
              <w:rPr>
                <w:rFonts w:asciiTheme="majorHAnsi" w:hAnsiTheme="majorHAnsi" w:cstheme="majorHAnsi"/>
                <w:color w:val="000000"/>
                <w:sz w:val="22"/>
                <w:szCs w:val="22"/>
              </w:rPr>
              <w:t xml:space="preserve">common complex </w:t>
            </w:r>
            <w:r w:rsidR="00FC3150" w:rsidRPr="00FC3150">
              <w:rPr>
                <w:rFonts w:asciiTheme="majorHAnsi" w:hAnsiTheme="majorHAnsi" w:cstheme="majorHAnsi"/>
                <w:color w:val="000000"/>
                <w:sz w:val="22"/>
                <w:szCs w:val="22"/>
              </w:rPr>
              <w:t xml:space="preserve">disease. </w:t>
            </w:r>
            <w:r w:rsidR="00A32BDC">
              <w:rPr>
                <w:rFonts w:asciiTheme="majorHAnsi" w:hAnsiTheme="majorHAnsi" w:cstheme="majorHAnsi"/>
                <w:color w:val="000000"/>
                <w:sz w:val="22"/>
                <w:szCs w:val="22"/>
              </w:rPr>
              <w:t>PRS</w:t>
            </w:r>
            <w:r w:rsidR="00FC3150" w:rsidRPr="00FC3150">
              <w:rPr>
                <w:rFonts w:asciiTheme="majorHAnsi" w:hAnsiTheme="majorHAnsi" w:cstheme="majorHAnsi"/>
                <w:color w:val="000000"/>
                <w:sz w:val="22"/>
                <w:szCs w:val="22"/>
              </w:rPr>
              <w:t xml:space="preserve"> has been studied for a variety of different </w:t>
            </w:r>
            <w:r w:rsidR="00FC3150">
              <w:rPr>
                <w:rFonts w:asciiTheme="majorHAnsi" w:hAnsiTheme="majorHAnsi" w:cstheme="majorHAnsi"/>
                <w:color w:val="000000"/>
                <w:sz w:val="22"/>
                <w:szCs w:val="22"/>
              </w:rPr>
              <w:t xml:space="preserve">complex </w:t>
            </w:r>
            <w:r w:rsidR="00FC3150" w:rsidRPr="00FC3150">
              <w:rPr>
                <w:rFonts w:asciiTheme="majorHAnsi" w:hAnsiTheme="majorHAnsi" w:cstheme="majorHAnsi"/>
                <w:color w:val="000000"/>
                <w:sz w:val="22"/>
                <w:szCs w:val="22"/>
              </w:rPr>
              <w:t>traits such as coronary artery disease</w:t>
            </w:r>
            <w:r w:rsidR="003B57E3">
              <w:rPr>
                <w:rFonts w:asciiTheme="majorHAnsi" w:hAnsiTheme="majorHAnsi" w:cstheme="majorHAnsi"/>
                <w:color w:val="000000"/>
                <w:sz w:val="22"/>
                <w:szCs w:val="22"/>
              </w:rPr>
              <w:t>,</w:t>
            </w:r>
            <w:r w:rsidR="00FC3150" w:rsidRPr="00FC3150">
              <w:rPr>
                <w:rFonts w:asciiTheme="majorHAnsi" w:hAnsiTheme="majorHAnsi" w:cstheme="majorHAnsi"/>
                <w:color w:val="000000"/>
                <w:sz w:val="22"/>
                <w:szCs w:val="22"/>
              </w:rPr>
              <w:t xml:space="preserve"> type 2 diabetes</w:t>
            </w:r>
            <w:r w:rsidR="004A39CB">
              <w:rPr>
                <w:rFonts w:asciiTheme="majorHAnsi" w:hAnsiTheme="majorHAnsi" w:cstheme="majorHAnsi"/>
                <w:color w:val="000000"/>
                <w:sz w:val="22"/>
                <w:szCs w:val="22"/>
              </w:rPr>
              <w:t>, body mass index</w:t>
            </w:r>
            <w:r w:rsidR="003B57E3">
              <w:rPr>
                <w:rFonts w:asciiTheme="majorHAnsi" w:hAnsiTheme="majorHAnsi" w:cstheme="majorHAnsi"/>
                <w:color w:val="000000"/>
                <w:sz w:val="22"/>
                <w:szCs w:val="22"/>
              </w:rPr>
              <w:t>,</w:t>
            </w:r>
            <w:r w:rsidR="004A39CB">
              <w:rPr>
                <w:rFonts w:asciiTheme="majorHAnsi" w:hAnsiTheme="majorHAnsi" w:cstheme="majorHAnsi"/>
                <w:color w:val="000000"/>
                <w:sz w:val="22"/>
                <w:szCs w:val="22"/>
              </w:rPr>
              <w:t xml:space="preserve"> </w:t>
            </w:r>
            <w:r w:rsidR="00FC3150">
              <w:rPr>
                <w:rFonts w:asciiTheme="majorHAnsi" w:hAnsiTheme="majorHAnsi" w:cstheme="majorHAnsi"/>
                <w:color w:val="000000"/>
                <w:sz w:val="22"/>
                <w:szCs w:val="22"/>
              </w:rPr>
              <w:t>etc.</w:t>
            </w:r>
            <w:r w:rsidR="00E334A3">
              <w:rPr>
                <w:rFonts w:asciiTheme="majorHAnsi" w:hAnsiTheme="majorHAnsi" w:cstheme="majorHAnsi"/>
                <w:color w:val="000000"/>
                <w:sz w:val="22"/>
                <w:szCs w:val="22"/>
              </w:rPr>
              <w:t xml:space="preserve"> W</w:t>
            </w:r>
            <w:r w:rsidR="00393255">
              <w:rPr>
                <w:rFonts w:asciiTheme="majorHAnsi" w:hAnsiTheme="majorHAnsi" w:cstheme="majorHAnsi"/>
                <w:color w:val="000000"/>
                <w:sz w:val="22"/>
                <w:szCs w:val="22"/>
              </w:rPr>
              <w:t xml:space="preserve">e propose to develop </w:t>
            </w:r>
            <w:r w:rsidR="00DE5EB3">
              <w:rPr>
                <w:rFonts w:asciiTheme="majorHAnsi" w:hAnsiTheme="majorHAnsi" w:cstheme="majorHAnsi"/>
                <w:color w:val="000000"/>
                <w:sz w:val="22"/>
                <w:szCs w:val="22"/>
              </w:rPr>
              <w:t xml:space="preserve">and </w:t>
            </w:r>
            <w:r w:rsidR="00E334A3">
              <w:rPr>
                <w:rFonts w:asciiTheme="majorHAnsi" w:hAnsiTheme="majorHAnsi" w:cstheme="majorHAnsi"/>
                <w:color w:val="000000"/>
                <w:sz w:val="22"/>
                <w:szCs w:val="22"/>
              </w:rPr>
              <w:t>test</w:t>
            </w:r>
            <w:r w:rsidR="00DE5EB3">
              <w:rPr>
                <w:rFonts w:asciiTheme="majorHAnsi" w:hAnsiTheme="majorHAnsi" w:cstheme="majorHAnsi"/>
                <w:color w:val="000000"/>
                <w:sz w:val="22"/>
                <w:szCs w:val="22"/>
              </w:rPr>
              <w:t xml:space="preserve"> </w:t>
            </w:r>
            <w:r w:rsidR="003B57E3">
              <w:rPr>
                <w:rFonts w:asciiTheme="majorHAnsi" w:hAnsiTheme="majorHAnsi" w:cstheme="majorHAnsi"/>
                <w:color w:val="000000"/>
                <w:sz w:val="22"/>
                <w:szCs w:val="22"/>
              </w:rPr>
              <w:t xml:space="preserve">a </w:t>
            </w:r>
            <w:r w:rsidR="00C54A94">
              <w:rPr>
                <w:rFonts w:asciiTheme="majorHAnsi" w:hAnsiTheme="majorHAnsi" w:cstheme="majorHAnsi"/>
                <w:color w:val="000000"/>
                <w:sz w:val="22"/>
                <w:szCs w:val="22"/>
              </w:rPr>
              <w:t>PRS</w:t>
            </w:r>
            <w:r w:rsidR="00393255">
              <w:rPr>
                <w:rFonts w:asciiTheme="majorHAnsi" w:hAnsiTheme="majorHAnsi" w:cstheme="majorHAnsi"/>
                <w:color w:val="000000"/>
                <w:sz w:val="22"/>
                <w:szCs w:val="22"/>
              </w:rPr>
              <w:t xml:space="preserve"> for </w:t>
            </w:r>
            <w:r w:rsidR="00570B9D">
              <w:rPr>
                <w:rFonts w:asciiTheme="majorHAnsi" w:hAnsiTheme="majorHAnsi" w:cstheme="majorHAnsi"/>
                <w:color w:val="000000"/>
                <w:sz w:val="22"/>
                <w:szCs w:val="22"/>
              </w:rPr>
              <w:t>kidney disease</w:t>
            </w:r>
            <w:r w:rsidR="00393255">
              <w:rPr>
                <w:rFonts w:asciiTheme="majorHAnsi" w:hAnsiTheme="majorHAnsi" w:cstheme="majorHAnsi"/>
                <w:color w:val="000000"/>
                <w:sz w:val="22"/>
                <w:szCs w:val="22"/>
              </w:rPr>
              <w:t xml:space="preserve"> using </w:t>
            </w:r>
            <w:r w:rsidR="00DA5A7E">
              <w:rPr>
                <w:rFonts w:asciiTheme="majorHAnsi" w:hAnsiTheme="majorHAnsi" w:cstheme="majorHAnsi"/>
                <w:color w:val="000000"/>
                <w:sz w:val="22"/>
                <w:szCs w:val="22"/>
              </w:rPr>
              <w:t xml:space="preserve">existing GWAS summary statistics and </w:t>
            </w:r>
            <w:r w:rsidR="00393255">
              <w:rPr>
                <w:rFonts w:asciiTheme="majorHAnsi" w:hAnsiTheme="majorHAnsi" w:cstheme="majorHAnsi"/>
                <w:color w:val="000000"/>
                <w:sz w:val="22"/>
                <w:szCs w:val="22"/>
              </w:rPr>
              <w:t xml:space="preserve">diverse </w:t>
            </w:r>
            <w:r w:rsidR="00393255">
              <w:rPr>
                <w:rFonts w:asciiTheme="majorHAnsi" w:hAnsiTheme="majorHAnsi" w:cstheme="majorHAnsi"/>
                <w:sz w:val="22"/>
                <w:szCs w:val="22"/>
              </w:rPr>
              <w:t>transethnic populations</w:t>
            </w:r>
            <w:r w:rsidR="00BD24E0">
              <w:rPr>
                <w:rFonts w:asciiTheme="majorHAnsi" w:hAnsiTheme="majorHAnsi" w:cstheme="majorHAnsi"/>
                <w:sz w:val="22"/>
                <w:szCs w:val="22"/>
              </w:rPr>
              <w:t xml:space="preserve"> </w:t>
            </w:r>
            <w:r w:rsidR="00570B9D">
              <w:rPr>
                <w:rFonts w:asciiTheme="majorHAnsi" w:hAnsiTheme="majorHAnsi" w:cstheme="majorHAnsi"/>
                <w:color w:val="000000"/>
                <w:sz w:val="22"/>
                <w:szCs w:val="22"/>
              </w:rPr>
              <w:t>enrolled in eMERGE-III and IV and external datasets.</w:t>
            </w:r>
            <w:r w:rsidR="003B038E">
              <w:rPr>
                <w:rFonts w:asciiTheme="majorHAnsi" w:hAnsiTheme="majorHAnsi" w:cstheme="majorHAnsi"/>
                <w:color w:val="000000"/>
                <w:sz w:val="22"/>
                <w:szCs w:val="22"/>
              </w:rPr>
              <w:t xml:space="preserve"> Independent testing stage will enable unbiased estimation of effect estimates for return of results to diverse participants of eMERGE-IV prospective study.</w:t>
            </w:r>
          </w:p>
          <w:p w14:paraId="3CD7DE62" w14:textId="27BA4803" w:rsidR="006C6604" w:rsidRPr="00BD24E0" w:rsidRDefault="006C6604" w:rsidP="00BD24E0">
            <w:pPr>
              <w:jc w:val="both"/>
              <w:rPr>
                <w:rFonts w:asciiTheme="majorHAnsi" w:hAnsiTheme="majorHAnsi" w:cstheme="majorHAnsi"/>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8A331CC" w14:textId="6BDEE598" w:rsidR="000A12A3" w:rsidRDefault="009D0DBA" w:rsidP="00865D13">
            <w:pPr>
              <w:jc w:val="both"/>
              <w:rPr>
                <w:rFonts w:asciiTheme="majorHAnsi" w:hAnsiTheme="majorHAnsi" w:cstheme="majorHAnsi"/>
                <w:color w:val="000000"/>
                <w:sz w:val="22"/>
                <w:szCs w:val="22"/>
              </w:rPr>
            </w:pPr>
            <w:r w:rsidRPr="009D0DBA">
              <w:rPr>
                <w:rFonts w:asciiTheme="majorHAnsi" w:hAnsiTheme="majorHAnsi" w:cstheme="majorHAnsi"/>
                <w:color w:val="000000"/>
                <w:sz w:val="22"/>
                <w:szCs w:val="22"/>
              </w:rPr>
              <w:t>In the</w:t>
            </w:r>
            <w:r w:rsidR="000707F4">
              <w:rPr>
                <w:rFonts w:asciiTheme="majorHAnsi" w:hAnsiTheme="majorHAnsi" w:cstheme="majorHAnsi"/>
                <w:color w:val="000000"/>
                <w:sz w:val="22"/>
                <w:szCs w:val="22"/>
              </w:rPr>
              <w:t xml:space="preserve"> proposed study, we will derive </w:t>
            </w:r>
            <w:r w:rsidR="00570B9D">
              <w:rPr>
                <w:rFonts w:asciiTheme="majorHAnsi" w:hAnsiTheme="majorHAnsi" w:cstheme="majorHAnsi"/>
                <w:color w:val="000000"/>
                <w:sz w:val="22"/>
                <w:szCs w:val="22"/>
              </w:rPr>
              <w:t xml:space="preserve">kidney </w:t>
            </w:r>
            <w:r w:rsidR="00605D42">
              <w:rPr>
                <w:rFonts w:asciiTheme="majorHAnsi" w:hAnsiTheme="majorHAnsi" w:cstheme="majorHAnsi"/>
                <w:color w:val="000000"/>
                <w:sz w:val="22"/>
                <w:szCs w:val="22"/>
              </w:rPr>
              <w:t>PRS</w:t>
            </w:r>
            <w:r w:rsidR="00D261EC">
              <w:rPr>
                <w:rFonts w:asciiTheme="majorHAnsi" w:hAnsiTheme="majorHAnsi" w:cstheme="majorHAnsi"/>
                <w:color w:val="000000"/>
                <w:sz w:val="22"/>
                <w:szCs w:val="22"/>
              </w:rPr>
              <w:t>es</w:t>
            </w:r>
            <w:r w:rsidR="000707F4">
              <w:rPr>
                <w:rFonts w:asciiTheme="majorHAnsi" w:hAnsiTheme="majorHAnsi" w:cstheme="majorHAnsi"/>
                <w:color w:val="000000"/>
                <w:sz w:val="22"/>
                <w:szCs w:val="22"/>
              </w:rPr>
              <w:t xml:space="preserve"> usi</w:t>
            </w:r>
            <w:r w:rsidR="00BD24E0">
              <w:rPr>
                <w:rFonts w:asciiTheme="majorHAnsi" w:hAnsiTheme="majorHAnsi" w:cstheme="majorHAnsi"/>
                <w:color w:val="000000"/>
                <w:sz w:val="22"/>
                <w:szCs w:val="22"/>
              </w:rPr>
              <w:t xml:space="preserve">ng </w:t>
            </w:r>
            <w:r w:rsidR="00570B9D">
              <w:rPr>
                <w:rFonts w:asciiTheme="majorHAnsi" w:hAnsiTheme="majorHAnsi" w:cstheme="majorHAnsi"/>
                <w:color w:val="000000"/>
                <w:sz w:val="22"/>
                <w:szCs w:val="22"/>
              </w:rPr>
              <w:t xml:space="preserve">different statistical methods and </w:t>
            </w:r>
            <w:r w:rsidR="000707F4">
              <w:rPr>
                <w:rFonts w:asciiTheme="majorHAnsi" w:hAnsiTheme="majorHAnsi" w:cstheme="majorHAnsi"/>
                <w:color w:val="000000"/>
                <w:sz w:val="22"/>
                <w:szCs w:val="22"/>
              </w:rPr>
              <w:t>summary statistics from</w:t>
            </w:r>
            <w:r w:rsidR="00570B9D">
              <w:rPr>
                <w:rFonts w:asciiTheme="majorHAnsi" w:hAnsiTheme="majorHAnsi" w:cstheme="majorHAnsi"/>
                <w:color w:val="000000"/>
                <w:sz w:val="22"/>
                <w:szCs w:val="22"/>
              </w:rPr>
              <w:t xml:space="preserve"> </w:t>
            </w:r>
            <w:r w:rsidR="00D261EC">
              <w:rPr>
                <w:rFonts w:asciiTheme="majorHAnsi" w:hAnsiTheme="majorHAnsi" w:cstheme="majorHAnsi"/>
                <w:color w:val="000000"/>
                <w:sz w:val="22"/>
                <w:szCs w:val="22"/>
              </w:rPr>
              <w:t xml:space="preserve">GWAS of </w:t>
            </w:r>
            <w:r w:rsidR="00570B9D">
              <w:rPr>
                <w:rFonts w:asciiTheme="majorHAnsi" w:hAnsiTheme="majorHAnsi" w:cstheme="majorHAnsi"/>
                <w:color w:val="000000"/>
                <w:sz w:val="22"/>
                <w:szCs w:val="22"/>
              </w:rPr>
              <w:t xml:space="preserve">several </w:t>
            </w:r>
            <w:r w:rsidR="00D261EC">
              <w:rPr>
                <w:rFonts w:asciiTheme="majorHAnsi" w:hAnsiTheme="majorHAnsi" w:cstheme="majorHAnsi"/>
                <w:color w:val="000000"/>
                <w:sz w:val="22"/>
                <w:szCs w:val="22"/>
              </w:rPr>
              <w:t>kidney-</w:t>
            </w:r>
            <w:r w:rsidR="00570B9D">
              <w:rPr>
                <w:rFonts w:asciiTheme="majorHAnsi" w:hAnsiTheme="majorHAnsi" w:cstheme="majorHAnsi"/>
                <w:color w:val="000000"/>
                <w:sz w:val="22"/>
                <w:szCs w:val="22"/>
              </w:rPr>
              <w:t>related traits, including the latest</w:t>
            </w:r>
            <w:r w:rsidR="00DA5A7E">
              <w:rPr>
                <w:rFonts w:asciiTheme="majorHAnsi" w:hAnsiTheme="majorHAnsi" w:cstheme="majorHAnsi"/>
                <w:color w:val="000000"/>
                <w:sz w:val="22"/>
                <w:szCs w:val="22"/>
              </w:rPr>
              <w:t>/</w:t>
            </w:r>
            <w:r w:rsidR="00BD24E0">
              <w:rPr>
                <w:rFonts w:asciiTheme="majorHAnsi" w:hAnsiTheme="majorHAnsi" w:cstheme="majorHAnsi"/>
                <w:color w:val="000000"/>
                <w:sz w:val="22"/>
                <w:szCs w:val="22"/>
              </w:rPr>
              <w:t xml:space="preserve">largest </w:t>
            </w:r>
            <w:r w:rsidR="00570B9D">
              <w:rPr>
                <w:rFonts w:asciiTheme="majorHAnsi" w:hAnsiTheme="majorHAnsi" w:cstheme="majorHAnsi"/>
                <w:color w:val="000000"/>
                <w:sz w:val="22"/>
                <w:szCs w:val="22"/>
              </w:rPr>
              <w:t>GWAS</w:t>
            </w:r>
            <w:r w:rsidR="00D261EC">
              <w:rPr>
                <w:rFonts w:asciiTheme="majorHAnsi" w:hAnsiTheme="majorHAnsi" w:cstheme="majorHAnsi"/>
                <w:color w:val="000000"/>
                <w:sz w:val="22"/>
                <w:szCs w:val="22"/>
              </w:rPr>
              <w:t>es</w:t>
            </w:r>
            <w:r w:rsidR="00570B9D">
              <w:rPr>
                <w:rFonts w:asciiTheme="majorHAnsi" w:hAnsiTheme="majorHAnsi" w:cstheme="majorHAnsi"/>
                <w:color w:val="000000"/>
                <w:sz w:val="22"/>
                <w:szCs w:val="22"/>
              </w:rPr>
              <w:t xml:space="preserve"> for eGFR,</w:t>
            </w:r>
            <w:r w:rsidR="00F022DB">
              <w:rPr>
                <w:rFonts w:asciiTheme="majorHAnsi" w:hAnsiTheme="majorHAnsi" w:cstheme="majorHAnsi"/>
                <w:color w:val="000000"/>
                <w:sz w:val="22"/>
                <w:szCs w:val="22"/>
              </w:rPr>
              <w:t xml:space="preserve"> </w:t>
            </w:r>
            <w:r w:rsidR="00DE5EB3">
              <w:rPr>
                <w:rFonts w:asciiTheme="majorHAnsi" w:hAnsiTheme="majorHAnsi" w:cstheme="majorHAnsi"/>
                <w:color w:val="000000"/>
                <w:sz w:val="22"/>
                <w:szCs w:val="22"/>
              </w:rPr>
              <w:t>eGFR slope</w:t>
            </w:r>
            <w:r w:rsidR="00570B9D">
              <w:rPr>
                <w:rFonts w:asciiTheme="majorHAnsi" w:hAnsiTheme="majorHAnsi" w:cstheme="majorHAnsi"/>
                <w:color w:val="000000"/>
                <w:sz w:val="22"/>
                <w:szCs w:val="22"/>
              </w:rPr>
              <w:t xml:space="preserve">, </w:t>
            </w:r>
            <w:r w:rsidR="004A39CB">
              <w:rPr>
                <w:rFonts w:asciiTheme="majorHAnsi" w:hAnsiTheme="majorHAnsi" w:cstheme="majorHAnsi"/>
                <w:color w:val="000000"/>
                <w:sz w:val="22"/>
                <w:szCs w:val="22"/>
              </w:rPr>
              <w:t>CKD</w:t>
            </w:r>
            <w:r w:rsidR="00570B9D">
              <w:rPr>
                <w:rFonts w:asciiTheme="majorHAnsi" w:hAnsiTheme="majorHAnsi" w:cstheme="majorHAnsi"/>
                <w:color w:val="000000"/>
                <w:sz w:val="22"/>
                <w:szCs w:val="22"/>
              </w:rPr>
              <w:t xml:space="preserve"> stage 3, albuminuria</w:t>
            </w:r>
            <w:r w:rsidR="00D261EC">
              <w:rPr>
                <w:rFonts w:asciiTheme="majorHAnsi" w:hAnsiTheme="majorHAnsi" w:cstheme="majorHAnsi"/>
                <w:color w:val="000000"/>
                <w:sz w:val="22"/>
                <w:szCs w:val="22"/>
              </w:rPr>
              <w:t>, and primary kidney diseases</w:t>
            </w:r>
            <w:r w:rsidR="00F022DB">
              <w:rPr>
                <w:rFonts w:asciiTheme="majorHAnsi" w:hAnsiTheme="majorHAnsi" w:cstheme="majorHAnsi"/>
                <w:color w:val="000000"/>
                <w:sz w:val="22"/>
                <w:szCs w:val="22"/>
              </w:rPr>
              <w:t xml:space="preserve">. </w:t>
            </w:r>
            <w:r w:rsidR="000707F4">
              <w:rPr>
                <w:rFonts w:asciiTheme="majorHAnsi" w:hAnsiTheme="majorHAnsi" w:cstheme="majorHAnsi"/>
                <w:color w:val="000000"/>
                <w:sz w:val="22"/>
                <w:szCs w:val="22"/>
              </w:rPr>
              <w:t xml:space="preserve">We will </w:t>
            </w:r>
            <w:r w:rsidR="003B57E3">
              <w:rPr>
                <w:rFonts w:asciiTheme="majorHAnsi" w:hAnsiTheme="majorHAnsi" w:cstheme="majorHAnsi"/>
                <w:color w:val="000000"/>
                <w:sz w:val="22"/>
                <w:szCs w:val="22"/>
              </w:rPr>
              <w:t xml:space="preserve">then </w:t>
            </w:r>
            <w:r w:rsidR="000707F4">
              <w:rPr>
                <w:rFonts w:asciiTheme="majorHAnsi" w:hAnsiTheme="majorHAnsi" w:cstheme="majorHAnsi"/>
                <w:color w:val="000000"/>
                <w:sz w:val="22"/>
                <w:szCs w:val="22"/>
              </w:rPr>
              <w:t xml:space="preserve">validate </w:t>
            </w:r>
            <w:r w:rsidR="00570B9D">
              <w:rPr>
                <w:rFonts w:asciiTheme="majorHAnsi" w:hAnsiTheme="majorHAnsi" w:cstheme="majorHAnsi"/>
                <w:color w:val="000000"/>
                <w:sz w:val="22"/>
                <w:szCs w:val="22"/>
              </w:rPr>
              <w:t xml:space="preserve">and test </w:t>
            </w:r>
            <w:r w:rsidR="00DE5EB3">
              <w:rPr>
                <w:rFonts w:asciiTheme="majorHAnsi" w:hAnsiTheme="majorHAnsi" w:cstheme="majorHAnsi"/>
                <w:color w:val="000000"/>
                <w:sz w:val="22"/>
                <w:szCs w:val="22"/>
              </w:rPr>
              <w:t xml:space="preserve">the </w:t>
            </w:r>
            <w:r w:rsidR="00F022DB">
              <w:rPr>
                <w:rFonts w:asciiTheme="majorHAnsi" w:hAnsiTheme="majorHAnsi" w:cstheme="majorHAnsi"/>
                <w:color w:val="000000"/>
                <w:sz w:val="22"/>
                <w:szCs w:val="22"/>
              </w:rPr>
              <w:t>performance</w:t>
            </w:r>
            <w:r w:rsidR="000707F4">
              <w:rPr>
                <w:rFonts w:asciiTheme="majorHAnsi" w:hAnsiTheme="majorHAnsi" w:cstheme="majorHAnsi"/>
                <w:color w:val="000000"/>
                <w:sz w:val="22"/>
                <w:szCs w:val="22"/>
              </w:rPr>
              <w:t xml:space="preserve"> of </w:t>
            </w:r>
            <w:r w:rsidR="00570B9D">
              <w:rPr>
                <w:rFonts w:asciiTheme="majorHAnsi" w:hAnsiTheme="majorHAnsi" w:cstheme="majorHAnsi"/>
                <w:color w:val="000000"/>
                <w:sz w:val="22"/>
                <w:szCs w:val="22"/>
              </w:rPr>
              <w:t>these</w:t>
            </w:r>
            <w:r w:rsidR="000707F4">
              <w:rPr>
                <w:rFonts w:asciiTheme="majorHAnsi" w:hAnsiTheme="majorHAnsi" w:cstheme="majorHAnsi"/>
                <w:color w:val="000000"/>
                <w:sz w:val="22"/>
                <w:szCs w:val="22"/>
              </w:rPr>
              <w:t xml:space="preserve"> </w:t>
            </w:r>
            <w:r w:rsidR="00605D42">
              <w:rPr>
                <w:rFonts w:asciiTheme="majorHAnsi" w:hAnsiTheme="majorHAnsi" w:cstheme="majorHAnsi"/>
                <w:color w:val="000000"/>
                <w:sz w:val="22"/>
                <w:szCs w:val="22"/>
              </w:rPr>
              <w:t>PRSes</w:t>
            </w:r>
            <w:r w:rsidR="000707F4">
              <w:rPr>
                <w:rFonts w:asciiTheme="majorHAnsi" w:hAnsiTheme="majorHAnsi" w:cstheme="majorHAnsi"/>
                <w:color w:val="000000"/>
                <w:sz w:val="22"/>
                <w:szCs w:val="22"/>
              </w:rPr>
              <w:t xml:space="preserve"> in </w:t>
            </w:r>
            <w:r w:rsidR="003B57E3">
              <w:rPr>
                <w:rFonts w:asciiTheme="majorHAnsi" w:hAnsiTheme="majorHAnsi" w:cstheme="majorHAnsi"/>
                <w:color w:val="000000"/>
                <w:sz w:val="22"/>
                <w:szCs w:val="22"/>
              </w:rPr>
              <w:t xml:space="preserve">the </w:t>
            </w:r>
            <w:r w:rsidR="000707F4">
              <w:rPr>
                <w:rFonts w:asciiTheme="majorHAnsi" w:hAnsiTheme="majorHAnsi" w:cstheme="majorHAnsi"/>
                <w:color w:val="000000"/>
                <w:sz w:val="22"/>
                <w:szCs w:val="22"/>
              </w:rPr>
              <w:t>eMERGE-III</w:t>
            </w:r>
            <w:r w:rsidR="00F022DB">
              <w:rPr>
                <w:rFonts w:asciiTheme="majorHAnsi" w:hAnsiTheme="majorHAnsi" w:cstheme="majorHAnsi"/>
                <w:color w:val="000000"/>
                <w:sz w:val="22"/>
                <w:szCs w:val="22"/>
              </w:rPr>
              <w:t xml:space="preserve">/IV genotyped </w:t>
            </w:r>
            <w:r w:rsidR="00DE5EB3">
              <w:rPr>
                <w:rFonts w:asciiTheme="majorHAnsi" w:hAnsiTheme="majorHAnsi" w:cstheme="majorHAnsi"/>
                <w:color w:val="000000"/>
                <w:sz w:val="22"/>
                <w:szCs w:val="22"/>
              </w:rPr>
              <w:t>cohort</w:t>
            </w:r>
            <w:r w:rsidR="00570B9D">
              <w:rPr>
                <w:rFonts w:asciiTheme="majorHAnsi" w:hAnsiTheme="majorHAnsi" w:cstheme="majorHAnsi"/>
                <w:color w:val="000000"/>
                <w:sz w:val="22"/>
                <w:szCs w:val="22"/>
              </w:rPr>
              <w:t>s and additional external datasets</w:t>
            </w:r>
            <w:r w:rsidR="002021E6">
              <w:rPr>
                <w:rFonts w:asciiTheme="majorHAnsi" w:hAnsiTheme="majorHAnsi" w:cstheme="majorHAnsi"/>
                <w:color w:val="000000"/>
                <w:sz w:val="22"/>
                <w:szCs w:val="22"/>
              </w:rPr>
              <w:t xml:space="preserve">, </w:t>
            </w:r>
            <w:r w:rsidR="00DA5A7E">
              <w:rPr>
                <w:rFonts w:asciiTheme="majorHAnsi" w:hAnsiTheme="majorHAnsi" w:cstheme="majorHAnsi"/>
                <w:color w:val="000000"/>
                <w:sz w:val="22"/>
                <w:szCs w:val="22"/>
              </w:rPr>
              <w:t xml:space="preserve">including </w:t>
            </w:r>
            <w:r w:rsidR="002021E6">
              <w:rPr>
                <w:rFonts w:asciiTheme="majorHAnsi" w:hAnsiTheme="majorHAnsi" w:cstheme="majorHAnsi"/>
                <w:color w:val="000000"/>
                <w:sz w:val="22"/>
                <w:szCs w:val="22"/>
              </w:rPr>
              <w:t xml:space="preserve">the </w:t>
            </w:r>
            <w:r w:rsidR="00570B9D">
              <w:rPr>
                <w:rFonts w:asciiTheme="majorHAnsi" w:hAnsiTheme="majorHAnsi" w:cstheme="majorHAnsi"/>
                <w:color w:val="000000"/>
                <w:sz w:val="22"/>
                <w:szCs w:val="22"/>
              </w:rPr>
              <w:t>UKBB</w:t>
            </w:r>
            <w:r w:rsidR="002021E6">
              <w:rPr>
                <w:rFonts w:asciiTheme="majorHAnsi" w:hAnsiTheme="majorHAnsi" w:cstheme="majorHAnsi"/>
                <w:color w:val="000000"/>
                <w:sz w:val="22"/>
                <w:szCs w:val="22"/>
              </w:rPr>
              <w:t xml:space="preserve"> dataset</w:t>
            </w:r>
            <w:r w:rsidR="00DE5EB3">
              <w:rPr>
                <w:rFonts w:asciiTheme="majorHAnsi" w:hAnsiTheme="majorHAnsi" w:cstheme="majorHAnsi"/>
                <w:color w:val="000000"/>
                <w:sz w:val="22"/>
                <w:szCs w:val="22"/>
              </w:rPr>
              <w:t xml:space="preserve">. </w:t>
            </w:r>
            <w:r w:rsidR="00F022DB">
              <w:rPr>
                <w:rFonts w:asciiTheme="majorHAnsi" w:hAnsiTheme="majorHAnsi" w:cstheme="majorHAnsi"/>
                <w:color w:val="000000"/>
                <w:sz w:val="22"/>
                <w:szCs w:val="22"/>
              </w:rPr>
              <w:t xml:space="preserve">CKD </w:t>
            </w:r>
            <w:r w:rsidRPr="009D0DBA">
              <w:rPr>
                <w:rFonts w:asciiTheme="majorHAnsi" w:hAnsiTheme="majorHAnsi" w:cstheme="majorHAnsi"/>
                <w:color w:val="000000"/>
                <w:sz w:val="22"/>
                <w:szCs w:val="22"/>
              </w:rPr>
              <w:t xml:space="preserve">cases and controls </w:t>
            </w:r>
            <w:r w:rsidR="003B57E3">
              <w:rPr>
                <w:rFonts w:asciiTheme="majorHAnsi" w:hAnsiTheme="majorHAnsi" w:cstheme="majorHAnsi"/>
                <w:color w:val="000000"/>
                <w:sz w:val="22"/>
                <w:szCs w:val="22"/>
              </w:rPr>
              <w:t xml:space="preserve">will be defined </w:t>
            </w:r>
            <w:r w:rsidRPr="009D0DBA">
              <w:rPr>
                <w:rFonts w:asciiTheme="majorHAnsi" w:hAnsiTheme="majorHAnsi" w:cstheme="majorHAnsi"/>
                <w:color w:val="000000"/>
                <w:sz w:val="22"/>
                <w:szCs w:val="22"/>
              </w:rPr>
              <w:t xml:space="preserve">using </w:t>
            </w:r>
            <w:r w:rsidR="003B038E">
              <w:rPr>
                <w:rFonts w:asciiTheme="majorHAnsi" w:hAnsiTheme="majorHAnsi" w:cstheme="majorHAnsi"/>
                <w:color w:val="000000"/>
                <w:sz w:val="22"/>
                <w:szCs w:val="22"/>
              </w:rPr>
              <w:t xml:space="preserve">our </w:t>
            </w:r>
            <w:r w:rsidRPr="009D0DBA">
              <w:rPr>
                <w:rFonts w:asciiTheme="majorHAnsi" w:hAnsiTheme="majorHAnsi" w:cstheme="majorHAnsi"/>
                <w:color w:val="000000"/>
                <w:sz w:val="22"/>
                <w:szCs w:val="22"/>
              </w:rPr>
              <w:t>previously validated eMERGE</w:t>
            </w:r>
            <w:r w:rsidR="00DE5EB3">
              <w:rPr>
                <w:rFonts w:asciiTheme="majorHAnsi" w:hAnsiTheme="majorHAnsi" w:cstheme="majorHAnsi"/>
                <w:color w:val="000000"/>
                <w:sz w:val="22"/>
                <w:szCs w:val="22"/>
              </w:rPr>
              <w:t xml:space="preserve"> </w:t>
            </w:r>
            <w:r w:rsidRPr="009D0DBA">
              <w:rPr>
                <w:rFonts w:asciiTheme="majorHAnsi" w:hAnsiTheme="majorHAnsi" w:cstheme="majorHAnsi"/>
                <w:color w:val="000000"/>
                <w:sz w:val="22"/>
                <w:szCs w:val="22"/>
              </w:rPr>
              <w:t xml:space="preserve">phenotyping algorithms based on </w:t>
            </w:r>
            <w:r w:rsidR="00A7781F">
              <w:rPr>
                <w:rFonts w:asciiTheme="majorHAnsi" w:hAnsiTheme="majorHAnsi" w:cstheme="majorHAnsi"/>
                <w:color w:val="000000"/>
                <w:sz w:val="22"/>
                <w:szCs w:val="22"/>
              </w:rPr>
              <w:t xml:space="preserve">renal function </w:t>
            </w:r>
            <w:r w:rsidR="00F022DB">
              <w:rPr>
                <w:rFonts w:asciiTheme="majorHAnsi" w:hAnsiTheme="majorHAnsi" w:cstheme="majorHAnsi"/>
                <w:color w:val="000000"/>
                <w:sz w:val="22"/>
                <w:szCs w:val="22"/>
              </w:rPr>
              <w:t xml:space="preserve">lab </w:t>
            </w:r>
            <w:r w:rsidR="00A7781F">
              <w:rPr>
                <w:rFonts w:asciiTheme="majorHAnsi" w:hAnsiTheme="majorHAnsi" w:cstheme="majorHAnsi"/>
                <w:color w:val="000000"/>
                <w:sz w:val="22"/>
                <w:szCs w:val="22"/>
              </w:rPr>
              <w:t>tests</w:t>
            </w:r>
            <w:r w:rsidR="00F022DB">
              <w:rPr>
                <w:rFonts w:asciiTheme="majorHAnsi" w:hAnsiTheme="majorHAnsi" w:cstheme="majorHAnsi"/>
                <w:color w:val="000000"/>
                <w:sz w:val="22"/>
                <w:szCs w:val="22"/>
              </w:rPr>
              <w:t xml:space="preserve"> and ICD/CPT </w:t>
            </w:r>
            <w:r w:rsidR="00570B9D">
              <w:rPr>
                <w:rFonts w:asciiTheme="majorHAnsi" w:hAnsiTheme="majorHAnsi" w:cstheme="majorHAnsi"/>
                <w:color w:val="000000"/>
                <w:sz w:val="22"/>
                <w:szCs w:val="22"/>
              </w:rPr>
              <w:t>codes</w:t>
            </w:r>
            <w:r w:rsidR="00F022DB">
              <w:rPr>
                <w:rFonts w:asciiTheme="majorHAnsi" w:hAnsiTheme="majorHAnsi" w:cstheme="majorHAnsi"/>
                <w:color w:val="000000"/>
                <w:sz w:val="22"/>
                <w:szCs w:val="22"/>
              </w:rPr>
              <w:t>.</w:t>
            </w:r>
            <w:r w:rsidR="004A39CB">
              <w:rPr>
                <w:rFonts w:asciiTheme="majorHAnsi" w:hAnsiTheme="majorHAnsi" w:cstheme="majorHAnsi"/>
                <w:color w:val="000000"/>
                <w:sz w:val="22"/>
                <w:szCs w:val="22"/>
              </w:rPr>
              <w:t xml:space="preserve"> </w:t>
            </w:r>
            <w:r w:rsidR="00A7781F">
              <w:rPr>
                <w:rFonts w:asciiTheme="majorHAnsi" w:hAnsiTheme="majorHAnsi" w:cstheme="majorHAnsi"/>
                <w:color w:val="000000"/>
                <w:sz w:val="22"/>
                <w:szCs w:val="22"/>
              </w:rPr>
              <w:t xml:space="preserve">We will compare the performance of various CKD risk scores between major ancestral populations, including African, Latinx, East Asian, and European. </w:t>
            </w:r>
            <w:r w:rsidR="00876C41">
              <w:rPr>
                <w:rFonts w:asciiTheme="majorHAnsi" w:hAnsiTheme="majorHAnsi" w:cstheme="majorHAnsi"/>
                <w:color w:val="000000"/>
                <w:sz w:val="22"/>
                <w:szCs w:val="22"/>
              </w:rPr>
              <w:t>We will perform sensitivity analyses and test the performance of the final risk score within the following subgroups: 1) age-defined (pediatric, adult) and 2) CKD subtype-defined</w:t>
            </w:r>
            <w:r w:rsidR="008E5FA7">
              <w:rPr>
                <w:rFonts w:asciiTheme="majorHAnsi" w:hAnsiTheme="majorHAnsi" w:cstheme="majorHAnsi"/>
                <w:color w:val="000000"/>
                <w:sz w:val="22"/>
                <w:szCs w:val="22"/>
              </w:rPr>
              <w:t xml:space="preserve"> </w:t>
            </w:r>
            <w:r w:rsidR="00876C41">
              <w:rPr>
                <w:rFonts w:asciiTheme="majorHAnsi" w:hAnsiTheme="majorHAnsi" w:cstheme="majorHAnsi"/>
                <w:color w:val="000000"/>
                <w:sz w:val="22"/>
                <w:szCs w:val="22"/>
              </w:rPr>
              <w:t xml:space="preserve">(diabetic, hypertensive, glomerular, cystic, congenital, </w:t>
            </w:r>
            <w:r w:rsidR="008E5FA7">
              <w:rPr>
                <w:rFonts w:asciiTheme="majorHAnsi" w:hAnsiTheme="majorHAnsi" w:cstheme="majorHAnsi"/>
                <w:color w:val="000000"/>
                <w:sz w:val="22"/>
                <w:szCs w:val="22"/>
              </w:rPr>
              <w:t xml:space="preserve">or </w:t>
            </w:r>
            <w:r w:rsidR="00876C41">
              <w:rPr>
                <w:rFonts w:asciiTheme="majorHAnsi" w:hAnsiTheme="majorHAnsi" w:cstheme="majorHAnsi"/>
                <w:color w:val="000000"/>
                <w:sz w:val="22"/>
                <w:szCs w:val="22"/>
              </w:rPr>
              <w:t>unknown).</w:t>
            </w:r>
            <w:r w:rsidR="008E5FA7">
              <w:rPr>
                <w:rFonts w:asciiTheme="majorHAnsi" w:hAnsiTheme="majorHAnsi" w:cstheme="majorHAnsi"/>
                <w:color w:val="000000"/>
                <w:sz w:val="22"/>
                <w:szCs w:val="22"/>
              </w:rPr>
              <w:t xml:space="preserve"> </w:t>
            </w:r>
            <w:r w:rsidR="00570B9D">
              <w:rPr>
                <w:rFonts w:asciiTheme="majorHAnsi" w:hAnsiTheme="majorHAnsi" w:cstheme="majorHAnsi"/>
                <w:color w:val="000000"/>
                <w:sz w:val="22"/>
                <w:szCs w:val="22"/>
              </w:rPr>
              <w:t xml:space="preserve">We will also model the incorporation of </w:t>
            </w:r>
            <w:r w:rsidR="00570B9D" w:rsidRPr="00B546A6">
              <w:rPr>
                <w:rFonts w:asciiTheme="majorHAnsi" w:hAnsiTheme="majorHAnsi" w:cstheme="majorHAnsi"/>
                <w:i/>
                <w:iCs/>
                <w:color w:val="000000"/>
                <w:sz w:val="22"/>
                <w:szCs w:val="22"/>
              </w:rPr>
              <w:t>APOL1</w:t>
            </w:r>
            <w:r w:rsidR="00570B9D">
              <w:rPr>
                <w:rFonts w:asciiTheme="majorHAnsi" w:hAnsiTheme="majorHAnsi" w:cstheme="majorHAnsi"/>
                <w:color w:val="000000"/>
                <w:sz w:val="22"/>
                <w:szCs w:val="22"/>
              </w:rPr>
              <w:t xml:space="preserve"> risk genotype into the risk score</w:t>
            </w:r>
            <w:r w:rsidR="00D261EC">
              <w:rPr>
                <w:rFonts w:asciiTheme="majorHAnsi" w:hAnsiTheme="majorHAnsi" w:cstheme="majorHAnsi"/>
                <w:color w:val="000000"/>
                <w:sz w:val="22"/>
                <w:szCs w:val="22"/>
              </w:rPr>
              <w:t xml:space="preserve"> model</w:t>
            </w:r>
            <w:r w:rsidR="00B546A6">
              <w:rPr>
                <w:rFonts w:asciiTheme="majorHAnsi" w:hAnsiTheme="majorHAnsi" w:cstheme="majorHAnsi"/>
                <w:color w:val="000000"/>
                <w:sz w:val="22"/>
                <w:szCs w:val="22"/>
              </w:rPr>
              <w:t xml:space="preserve"> </w:t>
            </w:r>
            <w:r w:rsidR="00A7781F">
              <w:rPr>
                <w:rFonts w:asciiTheme="majorHAnsi" w:hAnsiTheme="majorHAnsi" w:cstheme="majorHAnsi"/>
                <w:color w:val="000000"/>
                <w:sz w:val="22"/>
                <w:szCs w:val="22"/>
              </w:rPr>
              <w:t xml:space="preserve">for patients of African </w:t>
            </w:r>
            <w:r w:rsidR="008647BB">
              <w:rPr>
                <w:rFonts w:asciiTheme="majorHAnsi" w:hAnsiTheme="majorHAnsi" w:cstheme="majorHAnsi"/>
                <w:color w:val="000000"/>
                <w:sz w:val="22"/>
                <w:szCs w:val="22"/>
              </w:rPr>
              <w:t>a</w:t>
            </w:r>
            <w:r w:rsidR="00A7781F">
              <w:rPr>
                <w:rFonts w:asciiTheme="majorHAnsi" w:hAnsiTheme="majorHAnsi" w:cstheme="majorHAnsi"/>
                <w:color w:val="000000"/>
                <w:sz w:val="22"/>
                <w:szCs w:val="22"/>
              </w:rPr>
              <w:t>ncestry. W</w:t>
            </w:r>
            <w:r w:rsidR="00B546A6">
              <w:rPr>
                <w:rFonts w:asciiTheme="majorHAnsi" w:hAnsiTheme="majorHAnsi" w:cstheme="majorHAnsi"/>
                <w:color w:val="000000"/>
                <w:sz w:val="22"/>
                <w:szCs w:val="22"/>
              </w:rPr>
              <w:t xml:space="preserve">e will specifically explore the effects of our best-performing </w:t>
            </w:r>
            <w:r w:rsidR="000E16DC">
              <w:rPr>
                <w:rFonts w:asciiTheme="majorHAnsi" w:hAnsiTheme="majorHAnsi" w:cstheme="majorHAnsi"/>
                <w:color w:val="000000"/>
                <w:sz w:val="22"/>
                <w:szCs w:val="22"/>
              </w:rPr>
              <w:t>PRS</w:t>
            </w:r>
            <w:r w:rsidR="00B546A6">
              <w:rPr>
                <w:rFonts w:asciiTheme="majorHAnsi" w:hAnsiTheme="majorHAnsi" w:cstheme="majorHAnsi"/>
                <w:color w:val="000000"/>
                <w:sz w:val="22"/>
                <w:szCs w:val="22"/>
              </w:rPr>
              <w:t xml:space="preserve"> on the risk of kidney disease</w:t>
            </w:r>
            <w:r w:rsidR="00DA5A7E">
              <w:rPr>
                <w:rFonts w:asciiTheme="majorHAnsi" w:hAnsiTheme="majorHAnsi" w:cstheme="majorHAnsi"/>
                <w:color w:val="000000"/>
                <w:sz w:val="22"/>
                <w:szCs w:val="22"/>
              </w:rPr>
              <w:t xml:space="preserve"> stratified by </w:t>
            </w:r>
            <w:r w:rsidR="00DA5A7E" w:rsidRPr="00B546A6">
              <w:rPr>
                <w:rFonts w:asciiTheme="majorHAnsi" w:hAnsiTheme="majorHAnsi" w:cstheme="majorHAnsi"/>
                <w:i/>
                <w:iCs/>
                <w:color w:val="000000"/>
                <w:sz w:val="22"/>
                <w:szCs w:val="22"/>
              </w:rPr>
              <w:t>APOL1</w:t>
            </w:r>
            <w:r w:rsidR="00DA5A7E">
              <w:rPr>
                <w:rFonts w:asciiTheme="majorHAnsi" w:hAnsiTheme="majorHAnsi" w:cstheme="majorHAnsi"/>
                <w:color w:val="000000"/>
                <w:sz w:val="22"/>
                <w:szCs w:val="22"/>
              </w:rPr>
              <w:t xml:space="preserve"> risk genotype</w:t>
            </w:r>
            <w:r w:rsidR="00B546A6">
              <w:rPr>
                <w:rFonts w:asciiTheme="majorHAnsi" w:hAnsiTheme="majorHAnsi" w:cstheme="majorHAnsi"/>
                <w:color w:val="000000"/>
                <w:sz w:val="22"/>
                <w:szCs w:val="22"/>
              </w:rPr>
              <w:t xml:space="preserve"> in individuals of African American and </w:t>
            </w:r>
            <w:r w:rsidR="003B038E">
              <w:rPr>
                <w:rFonts w:asciiTheme="majorHAnsi" w:hAnsiTheme="majorHAnsi" w:cstheme="majorHAnsi"/>
                <w:color w:val="000000"/>
                <w:sz w:val="22"/>
                <w:szCs w:val="22"/>
              </w:rPr>
              <w:t>Afro-C</w:t>
            </w:r>
            <w:r w:rsidR="00A7781F">
              <w:rPr>
                <w:rFonts w:asciiTheme="majorHAnsi" w:hAnsiTheme="majorHAnsi" w:cstheme="majorHAnsi"/>
                <w:color w:val="000000"/>
                <w:sz w:val="22"/>
                <w:szCs w:val="22"/>
              </w:rPr>
              <w:t>aribbean Hispanic/</w:t>
            </w:r>
            <w:r w:rsidR="00B546A6">
              <w:rPr>
                <w:rFonts w:asciiTheme="majorHAnsi" w:hAnsiTheme="majorHAnsi" w:cstheme="majorHAnsi"/>
                <w:color w:val="000000"/>
                <w:sz w:val="22"/>
                <w:szCs w:val="22"/>
              </w:rPr>
              <w:t>Latinx ancestry</w:t>
            </w:r>
            <w:r w:rsidR="00A7781F">
              <w:rPr>
                <w:rFonts w:asciiTheme="majorHAnsi" w:hAnsiTheme="majorHAnsi" w:cstheme="majorHAnsi"/>
                <w:color w:val="000000"/>
                <w:sz w:val="22"/>
                <w:szCs w:val="22"/>
              </w:rPr>
              <w:t>. We</w:t>
            </w:r>
            <w:r w:rsidR="00B546A6">
              <w:rPr>
                <w:rFonts w:asciiTheme="majorHAnsi" w:hAnsiTheme="majorHAnsi" w:cstheme="majorHAnsi"/>
                <w:color w:val="000000"/>
                <w:sz w:val="22"/>
                <w:szCs w:val="22"/>
              </w:rPr>
              <w:t xml:space="preserve"> will </w:t>
            </w:r>
            <w:r w:rsidR="00A7781F">
              <w:rPr>
                <w:rFonts w:asciiTheme="majorHAnsi" w:hAnsiTheme="majorHAnsi" w:cstheme="majorHAnsi"/>
                <w:color w:val="000000"/>
                <w:sz w:val="22"/>
                <w:szCs w:val="22"/>
              </w:rPr>
              <w:t xml:space="preserve">also </w:t>
            </w:r>
            <w:r w:rsidR="00B546A6">
              <w:rPr>
                <w:rFonts w:asciiTheme="majorHAnsi" w:hAnsiTheme="majorHAnsi" w:cstheme="majorHAnsi"/>
                <w:color w:val="000000"/>
                <w:sz w:val="22"/>
                <w:szCs w:val="22"/>
              </w:rPr>
              <w:t>test for PRS*</w:t>
            </w:r>
            <w:r w:rsidR="00B546A6" w:rsidRPr="00B546A6">
              <w:rPr>
                <w:rFonts w:asciiTheme="majorHAnsi" w:hAnsiTheme="majorHAnsi" w:cstheme="majorHAnsi"/>
                <w:i/>
                <w:iCs/>
                <w:color w:val="000000"/>
                <w:sz w:val="22"/>
                <w:szCs w:val="22"/>
              </w:rPr>
              <w:t>APOL1</w:t>
            </w:r>
            <w:r w:rsidR="00B546A6">
              <w:rPr>
                <w:rFonts w:asciiTheme="majorHAnsi" w:hAnsiTheme="majorHAnsi" w:cstheme="majorHAnsi"/>
                <w:color w:val="000000"/>
                <w:sz w:val="22"/>
                <w:szCs w:val="22"/>
              </w:rPr>
              <w:t xml:space="preserve"> </w:t>
            </w:r>
            <w:r w:rsidR="006B6CAD">
              <w:rPr>
                <w:rFonts w:asciiTheme="majorHAnsi" w:hAnsiTheme="majorHAnsi" w:cstheme="majorHAnsi"/>
                <w:color w:val="000000"/>
                <w:sz w:val="22"/>
                <w:szCs w:val="22"/>
              </w:rPr>
              <w:t xml:space="preserve">genetic </w:t>
            </w:r>
            <w:r w:rsidR="00B546A6">
              <w:rPr>
                <w:rFonts w:asciiTheme="majorHAnsi" w:hAnsiTheme="majorHAnsi" w:cstheme="majorHAnsi"/>
                <w:color w:val="000000"/>
                <w:sz w:val="22"/>
                <w:szCs w:val="22"/>
              </w:rPr>
              <w:t>interactions</w:t>
            </w:r>
            <w:r w:rsidR="00DA5A7E">
              <w:rPr>
                <w:rFonts w:asciiTheme="majorHAnsi" w:hAnsiTheme="majorHAnsi" w:cstheme="majorHAnsi"/>
                <w:color w:val="000000"/>
                <w:sz w:val="22"/>
                <w:szCs w:val="22"/>
              </w:rPr>
              <w:t xml:space="preserve">, and if significant, we will incorporate interaction terms in the </w:t>
            </w:r>
            <w:r w:rsidR="00CD3964">
              <w:rPr>
                <w:rFonts w:asciiTheme="majorHAnsi" w:hAnsiTheme="majorHAnsi" w:cstheme="majorHAnsi"/>
                <w:color w:val="000000"/>
                <w:sz w:val="22"/>
                <w:szCs w:val="22"/>
              </w:rPr>
              <w:t xml:space="preserve">genetic </w:t>
            </w:r>
            <w:r w:rsidR="00DA5A7E">
              <w:rPr>
                <w:rFonts w:asciiTheme="majorHAnsi" w:hAnsiTheme="majorHAnsi" w:cstheme="majorHAnsi"/>
                <w:color w:val="000000"/>
                <w:sz w:val="22"/>
                <w:szCs w:val="22"/>
              </w:rPr>
              <w:t>risk prediction model.</w:t>
            </w:r>
            <w:r w:rsidR="00876C41">
              <w:rPr>
                <w:rFonts w:asciiTheme="majorHAnsi" w:hAnsiTheme="majorHAnsi" w:cstheme="majorHAnsi"/>
                <w:color w:val="000000"/>
                <w:sz w:val="22"/>
                <w:szCs w:val="22"/>
              </w:rPr>
              <w:t xml:space="preserve"> </w:t>
            </w:r>
          </w:p>
          <w:p w14:paraId="40461DB7" w14:textId="2CEF6FDD" w:rsidR="006C6604" w:rsidRPr="008673B8" w:rsidRDefault="006C6604" w:rsidP="00865D13">
            <w:pPr>
              <w:jc w:val="both"/>
              <w:rPr>
                <w:rFonts w:asciiTheme="majorHAnsi" w:hAnsiTheme="majorHAnsi" w:cstheme="majorHAnsi"/>
                <w:sz w:val="22"/>
                <w:szCs w:val="22"/>
              </w:rPr>
            </w:pPr>
          </w:p>
        </w:tc>
      </w:tr>
      <w:tr w:rsidR="00C367EC" w:rsidRPr="005F7C97" w14:paraId="324812E9" w14:textId="77777777" w:rsidTr="006C6604">
        <w:trPr>
          <w:trHeight w:val="143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A02D504" w:rsidR="00C367EC" w:rsidRPr="00700246" w:rsidRDefault="002A7951"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AE645AB" w:rsidR="00C367EC"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1C1D8BAB" w:rsidR="00C367EC"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3FDFAD01" w:rsidR="00C367EC"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A9ACBE3" w14:textId="39BDCAB5" w:rsidR="00B845FF"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1376CB5E" w:rsidR="00C367EC"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61E8109E" w:rsidR="00C367EC" w:rsidRDefault="002A7951"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2C8BFDAF" w:rsidR="00533D4B" w:rsidRDefault="002A7951"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1"/>
                  <w14:checkedState w14:val="2612" w14:font="MS Gothic"/>
                  <w14:uncheckedState w14:val="2610" w14:font="MS Gothic"/>
                </w14:checkbox>
              </w:sdtPr>
              <w:sdtEndPr/>
              <w:sdtContent>
                <w:r w:rsidR="00D261EC">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2709AA2A" w14:textId="77777777" w:rsidR="00C367EC" w:rsidRDefault="002A7951" w:rsidP="006C6604">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D261EC">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106FAB42" w:rsidR="006C6604" w:rsidRPr="00376326" w:rsidRDefault="006C6604" w:rsidP="006C6604">
            <w:pPr>
              <w:rPr>
                <w:rFonts w:asciiTheme="majorHAnsi" w:hAnsiTheme="majorHAnsi" w:cstheme="majorHAnsi"/>
                <w:sz w:val="22"/>
                <w:szCs w:val="22"/>
              </w:rPr>
            </w:pPr>
          </w:p>
        </w:tc>
      </w:tr>
      <w:tr w:rsidR="0025109A" w:rsidRPr="005F7C97" w14:paraId="12AAA7B2" w14:textId="77777777" w:rsidTr="006C6604">
        <w:trPr>
          <w:trHeight w:val="62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770881">
        <w:trPr>
          <w:trHeight w:val="221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4007D9E" w:rsidR="0093273D"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441B2A">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1A23E08C" w:rsidR="00376326"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D261EC">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67989BE2" w14:textId="77777777" w:rsidR="00571D40" w:rsidRDefault="002A7951"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p w14:paraId="02A57161" w14:textId="38D1E706" w:rsidR="006C6604" w:rsidRPr="00700246" w:rsidRDefault="006C6604" w:rsidP="00700246">
            <w:pPr>
              <w:rPr>
                <w:rFonts w:asciiTheme="majorHAnsi" w:hAnsiTheme="majorHAnsi" w:cstheme="majorHAnsi"/>
                <w:sz w:val="22"/>
                <w:szCs w:val="22"/>
              </w:rPr>
            </w:pPr>
          </w:p>
        </w:tc>
      </w:tr>
      <w:tr w:rsidR="0063131E" w:rsidRPr="005F7C97" w14:paraId="214903AA" w14:textId="77777777" w:rsidTr="00770881">
        <w:trPr>
          <w:trHeight w:val="566"/>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02F5B51" w:rsidR="0063131E" w:rsidRPr="00700246" w:rsidRDefault="002A7951"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D261EC">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Yes, if so please list</w:t>
            </w:r>
            <w:r w:rsidR="00D261EC">
              <w:rPr>
                <w:rFonts w:asciiTheme="majorHAnsi" w:hAnsiTheme="majorHAnsi" w:cstheme="majorHAnsi"/>
                <w:sz w:val="22"/>
                <w:szCs w:val="22"/>
              </w:rPr>
              <w:t>:</w:t>
            </w:r>
            <w:r w:rsidR="0063131E" w:rsidRPr="00700246">
              <w:rPr>
                <w:rFonts w:asciiTheme="majorHAnsi" w:hAnsiTheme="majorHAnsi" w:cstheme="majorHAnsi"/>
                <w:sz w:val="22"/>
                <w:szCs w:val="22"/>
              </w:rPr>
              <w:t xml:space="preserve">  </w:t>
            </w:r>
            <w:r w:rsidR="00D261EC">
              <w:rPr>
                <w:rFonts w:asciiTheme="majorHAnsi" w:hAnsiTheme="majorHAnsi" w:cstheme="majorHAnsi"/>
                <w:sz w:val="22"/>
                <w:szCs w:val="22"/>
              </w:rPr>
              <w:t>CKD Phenotype</w:t>
            </w:r>
            <w:r w:rsidR="00242061">
              <w:rPr>
                <w:rFonts w:asciiTheme="majorHAnsi" w:hAnsiTheme="majorHAnsi" w:cstheme="majorHAnsi"/>
                <w:sz w:val="22"/>
                <w:szCs w:val="22"/>
              </w:rPr>
              <w:t xml:space="preserve"> (we plan a minor modification to include CKD subtype information)</w:t>
            </w:r>
            <w:r w:rsidR="0063131E" w:rsidRPr="00700246">
              <w:rPr>
                <w:rFonts w:asciiTheme="majorHAnsi" w:hAnsiTheme="majorHAnsi" w:cstheme="majorHAnsi"/>
                <w:sz w:val="22"/>
                <w:szCs w:val="22"/>
              </w:rPr>
              <w:t xml:space="preserve">                             </w:t>
            </w:r>
          </w:p>
          <w:p w14:paraId="1120F6E4" w14:textId="77777777" w:rsidR="0063131E" w:rsidRDefault="002A7951"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D261EC">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p w14:paraId="2C71B567" w14:textId="64A10A9C" w:rsidR="006C6604" w:rsidRPr="00700246" w:rsidRDefault="006C6604" w:rsidP="00700246">
            <w:pPr>
              <w:rPr>
                <w:rFonts w:asciiTheme="majorHAnsi" w:hAnsiTheme="majorHAnsi" w:cstheme="majorHAnsi"/>
                <w:sz w:val="22"/>
                <w:szCs w:val="22"/>
              </w:rPr>
            </w:pP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FD003E" w14:textId="1509258F" w:rsidR="0093273D" w:rsidRDefault="000E16DC" w:rsidP="00DE6B1A">
            <w:pPr>
              <w:jc w:val="both"/>
              <w:rPr>
                <w:rFonts w:asciiTheme="majorHAnsi" w:hAnsiTheme="majorHAnsi" w:cstheme="majorHAnsi"/>
                <w:sz w:val="22"/>
                <w:szCs w:val="22"/>
              </w:rPr>
            </w:pPr>
            <w:r>
              <w:rPr>
                <w:rFonts w:asciiTheme="majorHAnsi" w:hAnsiTheme="majorHAnsi" w:cstheme="majorHAnsi"/>
                <w:sz w:val="22"/>
                <w:szCs w:val="22"/>
              </w:rPr>
              <w:t>Genome-wide PRS</w:t>
            </w:r>
            <w:r w:rsidR="00FC3150">
              <w:rPr>
                <w:rFonts w:asciiTheme="majorHAnsi" w:hAnsiTheme="majorHAnsi" w:cstheme="majorHAnsi"/>
                <w:sz w:val="22"/>
                <w:szCs w:val="22"/>
              </w:rPr>
              <w:t xml:space="preserve"> </w:t>
            </w:r>
            <w:r w:rsidR="009D0DBA" w:rsidRPr="009D0DBA">
              <w:rPr>
                <w:rFonts w:asciiTheme="majorHAnsi" w:hAnsiTheme="majorHAnsi" w:cstheme="majorHAnsi"/>
                <w:sz w:val="22"/>
                <w:szCs w:val="22"/>
              </w:rPr>
              <w:t xml:space="preserve">will be derived using </w:t>
            </w:r>
            <w:r w:rsidR="006C2225">
              <w:rPr>
                <w:rFonts w:asciiTheme="majorHAnsi" w:hAnsiTheme="majorHAnsi" w:cstheme="majorHAnsi"/>
                <w:sz w:val="22"/>
                <w:szCs w:val="22"/>
              </w:rPr>
              <w:t xml:space="preserve">the </w:t>
            </w:r>
            <w:r w:rsidR="009D0DBA" w:rsidRPr="009D0DBA">
              <w:rPr>
                <w:rFonts w:asciiTheme="majorHAnsi" w:hAnsiTheme="majorHAnsi" w:cstheme="majorHAnsi"/>
                <w:sz w:val="22"/>
                <w:szCs w:val="22"/>
              </w:rPr>
              <w:t>Pruning &amp; Thresholding method</w:t>
            </w:r>
            <w:r w:rsidR="00DE6B1A">
              <w:rPr>
                <w:rFonts w:asciiTheme="majorHAnsi" w:hAnsiTheme="majorHAnsi" w:cstheme="majorHAnsi"/>
                <w:sz w:val="22"/>
                <w:szCs w:val="22"/>
              </w:rPr>
              <w:t xml:space="preserve"> and LDPred </w:t>
            </w:r>
            <w:r w:rsidR="004A39CB">
              <w:rPr>
                <w:rFonts w:asciiTheme="majorHAnsi" w:hAnsiTheme="majorHAnsi" w:cstheme="majorHAnsi"/>
                <w:sz w:val="22"/>
                <w:szCs w:val="22"/>
              </w:rPr>
              <w:t xml:space="preserve">algorithm by using </w:t>
            </w:r>
            <w:r w:rsidR="00DE6B1A">
              <w:rPr>
                <w:rFonts w:asciiTheme="majorHAnsi" w:hAnsiTheme="majorHAnsi" w:cstheme="majorHAnsi"/>
                <w:sz w:val="22"/>
                <w:szCs w:val="22"/>
              </w:rPr>
              <w:t xml:space="preserve">ancestry-specific </w:t>
            </w:r>
            <w:r w:rsidR="009D0DBA" w:rsidRPr="009D0DBA">
              <w:rPr>
                <w:rFonts w:asciiTheme="majorHAnsi" w:hAnsiTheme="majorHAnsi" w:cstheme="majorHAnsi"/>
                <w:sz w:val="22"/>
                <w:szCs w:val="22"/>
              </w:rPr>
              <w:t xml:space="preserve">LD reference panel </w:t>
            </w:r>
            <w:r w:rsidR="00D261EC">
              <w:rPr>
                <w:rFonts w:asciiTheme="majorHAnsi" w:hAnsiTheme="majorHAnsi" w:cstheme="majorHAnsi"/>
                <w:sz w:val="22"/>
                <w:szCs w:val="22"/>
              </w:rPr>
              <w:t>based on 1000 Genomes</w:t>
            </w:r>
            <w:r w:rsidR="009D0DBA" w:rsidRPr="009D0DBA">
              <w:rPr>
                <w:rFonts w:asciiTheme="majorHAnsi" w:hAnsiTheme="majorHAnsi" w:cstheme="majorHAnsi"/>
                <w:sz w:val="22"/>
                <w:szCs w:val="22"/>
              </w:rPr>
              <w:t>.</w:t>
            </w:r>
            <w:r w:rsidR="00FC3150">
              <w:rPr>
                <w:rFonts w:asciiTheme="majorHAnsi" w:hAnsiTheme="majorHAnsi" w:cstheme="majorHAnsi"/>
                <w:sz w:val="22"/>
                <w:szCs w:val="22"/>
              </w:rPr>
              <w:t xml:space="preserve"> </w:t>
            </w:r>
            <w:r w:rsidR="00AC0BFA">
              <w:rPr>
                <w:rFonts w:asciiTheme="majorHAnsi" w:hAnsiTheme="majorHAnsi" w:cstheme="majorHAnsi"/>
                <w:sz w:val="22"/>
                <w:szCs w:val="22"/>
              </w:rPr>
              <w:t>We will also explore the impact of including admixture information on</w:t>
            </w:r>
            <w:r w:rsidR="003B038E">
              <w:rPr>
                <w:rFonts w:asciiTheme="majorHAnsi" w:hAnsiTheme="majorHAnsi" w:cstheme="majorHAnsi"/>
                <w:sz w:val="22"/>
                <w:szCs w:val="22"/>
              </w:rPr>
              <w:t xml:space="preserve"> the</w:t>
            </w:r>
            <w:r w:rsidR="00AC0BFA">
              <w:rPr>
                <w:rFonts w:asciiTheme="majorHAnsi" w:hAnsiTheme="majorHAnsi" w:cstheme="majorHAnsi"/>
                <w:sz w:val="22"/>
                <w:szCs w:val="22"/>
              </w:rPr>
              <w:t xml:space="preserve"> risk score performance. </w:t>
            </w:r>
            <w:r w:rsidR="00D261EC" w:rsidRPr="009D0DBA">
              <w:rPr>
                <w:rFonts w:asciiTheme="majorHAnsi" w:hAnsiTheme="majorHAnsi" w:cstheme="majorHAnsi"/>
                <w:sz w:val="22"/>
                <w:szCs w:val="22"/>
              </w:rPr>
              <w:t xml:space="preserve">Each </w:t>
            </w:r>
            <w:r w:rsidR="00AC0BFA">
              <w:rPr>
                <w:rFonts w:asciiTheme="majorHAnsi" w:hAnsiTheme="majorHAnsi" w:cstheme="majorHAnsi"/>
                <w:sz w:val="22"/>
                <w:szCs w:val="22"/>
              </w:rPr>
              <w:t xml:space="preserve">tested </w:t>
            </w:r>
            <w:r w:rsidR="00765F05">
              <w:rPr>
                <w:rFonts w:asciiTheme="majorHAnsi" w:hAnsiTheme="majorHAnsi" w:cstheme="majorHAnsi"/>
                <w:sz w:val="22"/>
                <w:szCs w:val="22"/>
              </w:rPr>
              <w:t>PRS</w:t>
            </w:r>
            <w:r w:rsidR="00D261EC">
              <w:rPr>
                <w:rFonts w:asciiTheme="majorHAnsi" w:hAnsiTheme="majorHAnsi" w:cstheme="majorHAnsi"/>
                <w:sz w:val="22"/>
                <w:szCs w:val="22"/>
              </w:rPr>
              <w:t xml:space="preserve"> </w:t>
            </w:r>
            <w:r w:rsidR="00D261EC" w:rsidRPr="009D0DBA">
              <w:rPr>
                <w:rFonts w:asciiTheme="majorHAnsi" w:hAnsiTheme="majorHAnsi" w:cstheme="majorHAnsi"/>
                <w:sz w:val="22"/>
                <w:szCs w:val="22"/>
              </w:rPr>
              <w:t xml:space="preserve">score will be </w:t>
            </w:r>
            <w:r w:rsidR="00D261EC">
              <w:rPr>
                <w:rFonts w:asciiTheme="majorHAnsi" w:hAnsiTheme="majorHAnsi" w:cstheme="majorHAnsi"/>
                <w:sz w:val="22"/>
                <w:szCs w:val="22"/>
              </w:rPr>
              <w:t xml:space="preserve">standardized to a mean=0, standard </w:t>
            </w:r>
            <w:r w:rsidR="00D261EC" w:rsidRPr="009D0DBA">
              <w:rPr>
                <w:rFonts w:asciiTheme="majorHAnsi" w:hAnsiTheme="majorHAnsi" w:cstheme="majorHAnsi"/>
                <w:sz w:val="22"/>
                <w:szCs w:val="22"/>
              </w:rPr>
              <w:t xml:space="preserve">deviation=1 prior to analysis </w:t>
            </w:r>
            <w:r w:rsidR="00D261EC">
              <w:rPr>
                <w:rFonts w:asciiTheme="majorHAnsi" w:hAnsiTheme="majorHAnsi" w:cstheme="majorHAnsi"/>
                <w:sz w:val="22"/>
                <w:szCs w:val="22"/>
              </w:rPr>
              <w:t>in order to</w:t>
            </w:r>
            <w:r w:rsidR="00D261EC" w:rsidRPr="009D0DBA">
              <w:rPr>
                <w:rFonts w:asciiTheme="majorHAnsi" w:hAnsiTheme="majorHAnsi" w:cstheme="majorHAnsi"/>
                <w:sz w:val="22"/>
                <w:szCs w:val="22"/>
              </w:rPr>
              <w:t xml:space="preserve"> facilitate </w:t>
            </w:r>
            <w:r w:rsidR="00AC0BFA">
              <w:rPr>
                <w:rFonts w:asciiTheme="majorHAnsi" w:hAnsiTheme="majorHAnsi" w:cstheme="majorHAnsi"/>
                <w:sz w:val="22"/>
                <w:szCs w:val="22"/>
              </w:rPr>
              <w:t xml:space="preserve">the </w:t>
            </w:r>
            <w:r w:rsidR="00D261EC" w:rsidRPr="009D0DBA">
              <w:rPr>
                <w:rFonts w:asciiTheme="majorHAnsi" w:hAnsiTheme="majorHAnsi" w:cstheme="majorHAnsi"/>
                <w:sz w:val="22"/>
                <w:szCs w:val="22"/>
              </w:rPr>
              <w:t>interpretation</w:t>
            </w:r>
            <w:r w:rsidR="00AC0BFA">
              <w:rPr>
                <w:rFonts w:asciiTheme="majorHAnsi" w:hAnsiTheme="majorHAnsi" w:cstheme="majorHAnsi"/>
                <w:sz w:val="22"/>
                <w:szCs w:val="22"/>
              </w:rPr>
              <w:t xml:space="preserve"> and</w:t>
            </w:r>
            <w:r w:rsidR="00765F05">
              <w:rPr>
                <w:rFonts w:asciiTheme="majorHAnsi" w:hAnsiTheme="majorHAnsi" w:cstheme="majorHAnsi"/>
                <w:sz w:val="22"/>
                <w:szCs w:val="22"/>
              </w:rPr>
              <w:t xml:space="preserve"> to</w:t>
            </w:r>
            <w:r w:rsidR="00AC0BFA">
              <w:rPr>
                <w:rFonts w:asciiTheme="majorHAnsi" w:hAnsiTheme="majorHAnsi" w:cstheme="majorHAnsi"/>
                <w:sz w:val="22"/>
                <w:szCs w:val="22"/>
              </w:rPr>
              <w:t xml:space="preserve"> </w:t>
            </w:r>
            <w:r w:rsidR="00765F05">
              <w:rPr>
                <w:rFonts w:asciiTheme="majorHAnsi" w:hAnsiTheme="majorHAnsi" w:cstheme="majorHAnsi"/>
                <w:sz w:val="22"/>
                <w:szCs w:val="22"/>
              </w:rPr>
              <w:t xml:space="preserve">standardize the </w:t>
            </w:r>
            <w:r w:rsidR="00AC0BFA">
              <w:rPr>
                <w:rFonts w:asciiTheme="majorHAnsi" w:hAnsiTheme="majorHAnsi" w:cstheme="majorHAnsi"/>
                <w:sz w:val="22"/>
                <w:szCs w:val="22"/>
              </w:rPr>
              <w:t xml:space="preserve">comparison of </w:t>
            </w:r>
            <w:r w:rsidR="00765F05">
              <w:rPr>
                <w:rFonts w:asciiTheme="majorHAnsi" w:hAnsiTheme="majorHAnsi" w:cstheme="majorHAnsi"/>
                <w:sz w:val="22"/>
                <w:szCs w:val="22"/>
              </w:rPr>
              <w:t>PRS</w:t>
            </w:r>
            <w:r w:rsidR="00AC0BFA">
              <w:rPr>
                <w:rFonts w:asciiTheme="majorHAnsi" w:hAnsiTheme="majorHAnsi" w:cstheme="majorHAnsi"/>
                <w:sz w:val="22"/>
                <w:szCs w:val="22"/>
              </w:rPr>
              <w:t xml:space="preserve"> effects</w:t>
            </w:r>
            <w:r w:rsidR="00D261EC" w:rsidRPr="009D0DBA">
              <w:rPr>
                <w:rFonts w:asciiTheme="majorHAnsi" w:hAnsiTheme="majorHAnsi" w:cstheme="majorHAnsi"/>
                <w:sz w:val="22"/>
                <w:szCs w:val="22"/>
              </w:rPr>
              <w:t>.</w:t>
            </w:r>
            <w:r w:rsidR="00D261EC">
              <w:rPr>
                <w:rFonts w:asciiTheme="majorHAnsi" w:hAnsiTheme="majorHAnsi" w:cstheme="majorHAnsi"/>
                <w:sz w:val="22"/>
                <w:szCs w:val="22"/>
              </w:rPr>
              <w:t xml:space="preserve"> </w:t>
            </w:r>
            <w:r w:rsidR="00DE6B1A">
              <w:rPr>
                <w:rFonts w:asciiTheme="majorHAnsi" w:hAnsiTheme="majorHAnsi" w:cstheme="majorHAnsi"/>
                <w:sz w:val="22"/>
                <w:szCs w:val="22"/>
              </w:rPr>
              <w:t xml:space="preserve">We will optimize </w:t>
            </w:r>
            <w:r w:rsidR="00D261EC">
              <w:rPr>
                <w:rFonts w:asciiTheme="majorHAnsi" w:hAnsiTheme="majorHAnsi" w:cstheme="majorHAnsi"/>
                <w:sz w:val="22"/>
                <w:szCs w:val="22"/>
              </w:rPr>
              <w:t xml:space="preserve">and test </w:t>
            </w:r>
            <w:r w:rsidR="004A39CB">
              <w:rPr>
                <w:rFonts w:asciiTheme="majorHAnsi" w:hAnsiTheme="majorHAnsi" w:cstheme="majorHAnsi"/>
                <w:sz w:val="22"/>
                <w:szCs w:val="22"/>
              </w:rPr>
              <w:t xml:space="preserve">each </w:t>
            </w:r>
            <w:r w:rsidR="00BA73EF">
              <w:rPr>
                <w:rFonts w:asciiTheme="majorHAnsi" w:hAnsiTheme="majorHAnsi" w:cstheme="majorHAnsi"/>
                <w:sz w:val="22"/>
                <w:szCs w:val="22"/>
              </w:rPr>
              <w:t>PRS</w:t>
            </w:r>
            <w:r w:rsidR="004A39CB">
              <w:rPr>
                <w:rFonts w:asciiTheme="majorHAnsi" w:hAnsiTheme="majorHAnsi" w:cstheme="majorHAnsi"/>
                <w:sz w:val="22"/>
                <w:szCs w:val="22"/>
              </w:rPr>
              <w:t xml:space="preserve"> in </w:t>
            </w:r>
            <w:r w:rsidR="006C2225">
              <w:rPr>
                <w:rFonts w:asciiTheme="majorHAnsi" w:hAnsiTheme="majorHAnsi" w:cstheme="majorHAnsi"/>
                <w:sz w:val="22"/>
                <w:szCs w:val="22"/>
              </w:rPr>
              <w:t xml:space="preserve">the </w:t>
            </w:r>
            <w:r w:rsidR="00DE6B1A">
              <w:rPr>
                <w:rFonts w:asciiTheme="majorHAnsi" w:hAnsiTheme="majorHAnsi" w:cstheme="majorHAnsi"/>
                <w:sz w:val="22"/>
                <w:szCs w:val="22"/>
              </w:rPr>
              <w:t>eMERGE-III</w:t>
            </w:r>
            <w:r w:rsidR="00D261EC">
              <w:rPr>
                <w:rFonts w:asciiTheme="majorHAnsi" w:hAnsiTheme="majorHAnsi" w:cstheme="majorHAnsi"/>
                <w:sz w:val="22"/>
                <w:szCs w:val="22"/>
              </w:rPr>
              <w:t>/IV</w:t>
            </w:r>
            <w:r w:rsidR="00F72CD5">
              <w:rPr>
                <w:rFonts w:asciiTheme="majorHAnsi" w:hAnsiTheme="majorHAnsi" w:cstheme="majorHAnsi"/>
                <w:sz w:val="22"/>
                <w:szCs w:val="22"/>
              </w:rPr>
              <w:t xml:space="preserve">, </w:t>
            </w:r>
            <w:r w:rsidR="00DE6B1A">
              <w:rPr>
                <w:rFonts w:asciiTheme="majorHAnsi" w:hAnsiTheme="majorHAnsi" w:cstheme="majorHAnsi"/>
                <w:sz w:val="22"/>
                <w:szCs w:val="22"/>
              </w:rPr>
              <w:t>UK Biobank</w:t>
            </w:r>
            <w:r w:rsidR="00F72CD5">
              <w:rPr>
                <w:rFonts w:asciiTheme="majorHAnsi" w:hAnsiTheme="majorHAnsi" w:cstheme="majorHAnsi"/>
                <w:sz w:val="22"/>
                <w:szCs w:val="22"/>
              </w:rPr>
              <w:t xml:space="preserve">, and </w:t>
            </w:r>
            <w:r w:rsidR="00AC0BFA">
              <w:rPr>
                <w:rFonts w:asciiTheme="majorHAnsi" w:hAnsiTheme="majorHAnsi" w:cstheme="majorHAnsi"/>
                <w:sz w:val="22"/>
                <w:szCs w:val="22"/>
              </w:rPr>
              <w:t xml:space="preserve">several </w:t>
            </w:r>
            <w:r w:rsidR="00F72CD5">
              <w:rPr>
                <w:rFonts w:asciiTheme="majorHAnsi" w:hAnsiTheme="majorHAnsi" w:cstheme="majorHAnsi"/>
                <w:sz w:val="22"/>
                <w:szCs w:val="22"/>
              </w:rPr>
              <w:t>other available</w:t>
            </w:r>
            <w:r w:rsidR="00DE6B1A">
              <w:rPr>
                <w:rFonts w:asciiTheme="majorHAnsi" w:hAnsiTheme="majorHAnsi" w:cstheme="majorHAnsi"/>
                <w:sz w:val="22"/>
                <w:szCs w:val="22"/>
              </w:rPr>
              <w:t xml:space="preserve"> data</w:t>
            </w:r>
            <w:r w:rsidR="004A39CB">
              <w:rPr>
                <w:rFonts w:asciiTheme="majorHAnsi" w:hAnsiTheme="majorHAnsi" w:cstheme="majorHAnsi"/>
                <w:sz w:val="22"/>
                <w:szCs w:val="22"/>
              </w:rPr>
              <w:t>set</w:t>
            </w:r>
            <w:r w:rsidR="00D261EC">
              <w:rPr>
                <w:rFonts w:asciiTheme="majorHAnsi" w:hAnsiTheme="majorHAnsi" w:cstheme="majorHAnsi"/>
                <w:sz w:val="22"/>
                <w:szCs w:val="22"/>
              </w:rPr>
              <w:t>s</w:t>
            </w:r>
            <w:r w:rsidR="004A39CB">
              <w:rPr>
                <w:rFonts w:asciiTheme="majorHAnsi" w:hAnsiTheme="majorHAnsi" w:cstheme="majorHAnsi"/>
                <w:sz w:val="22"/>
                <w:szCs w:val="22"/>
              </w:rPr>
              <w:t>.</w:t>
            </w:r>
            <w:r w:rsidR="008F0F9F">
              <w:rPr>
                <w:rFonts w:asciiTheme="majorHAnsi" w:hAnsiTheme="majorHAnsi" w:cstheme="majorHAnsi"/>
                <w:sz w:val="22"/>
                <w:szCs w:val="22"/>
              </w:rPr>
              <w:t xml:space="preserve"> </w:t>
            </w:r>
            <w:r w:rsidR="003D7664">
              <w:rPr>
                <w:rFonts w:asciiTheme="majorHAnsi" w:hAnsiTheme="majorHAnsi" w:cstheme="majorHAnsi"/>
                <w:sz w:val="22"/>
                <w:szCs w:val="22"/>
              </w:rPr>
              <w:t>The a</w:t>
            </w:r>
            <w:r w:rsidR="009D0DBA" w:rsidRPr="009D0DBA">
              <w:rPr>
                <w:rFonts w:asciiTheme="majorHAnsi" w:hAnsiTheme="majorHAnsi" w:cstheme="majorHAnsi"/>
                <w:sz w:val="22"/>
                <w:szCs w:val="22"/>
              </w:rPr>
              <w:t xml:space="preserve">ssociation of each </w:t>
            </w:r>
            <w:r w:rsidR="00BA73EF">
              <w:rPr>
                <w:rFonts w:asciiTheme="majorHAnsi" w:hAnsiTheme="majorHAnsi" w:cstheme="majorHAnsi"/>
                <w:sz w:val="22"/>
                <w:szCs w:val="22"/>
              </w:rPr>
              <w:t>PRS</w:t>
            </w:r>
            <w:r w:rsidR="009D0DBA" w:rsidRPr="009D0DBA">
              <w:rPr>
                <w:rFonts w:asciiTheme="majorHAnsi" w:hAnsiTheme="majorHAnsi" w:cstheme="majorHAnsi"/>
                <w:sz w:val="22"/>
                <w:szCs w:val="22"/>
              </w:rPr>
              <w:t xml:space="preserve"> and </w:t>
            </w:r>
            <w:r w:rsidR="00D261EC">
              <w:rPr>
                <w:rFonts w:asciiTheme="majorHAnsi" w:hAnsiTheme="majorHAnsi" w:cstheme="majorHAnsi"/>
                <w:sz w:val="22"/>
                <w:szCs w:val="22"/>
              </w:rPr>
              <w:t xml:space="preserve">the </w:t>
            </w:r>
            <w:r w:rsidR="00FC3150">
              <w:rPr>
                <w:rFonts w:asciiTheme="majorHAnsi" w:hAnsiTheme="majorHAnsi" w:cstheme="majorHAnsi"/>
                <w:sz w:val="22"/>
                <w:szCs w:val="22"/>
              </w:rPr>
              <w:t xml:space="preserve">CKD </w:t>
            </w:r>
            <w:r w:rsidR="00D261EC">
              <w:rPr>
                <w:rFonts w:asciiTheme="majorHAnsi" w:hAnsiTheme="majorHAnsi" w:cstheme="majorHAnsi"/>
                <w:sz w:val="22"/>
                <w:szCs w:val="22"/>
              </w:rPr>
              <w:t>status</w:t>
            </w:r>
            <w:r w:rsidR="003D7664">
              <w:rPr>
                <w:rFonts w:asciiTheme="majorHAnsi" w:hAnsiTheme="majorHAnsi" w:cstheme="majorHAnsi"/>
                <w:sz w:val="22"/>
                <w:szCs w:val="22"/>
              </w:rPr>
              <w:t xml:space="preserve"> </w:t>
            </w:r>
            <w:r w:rsidR="009D0DBA" w:rsidRPr="009D0DBA">
              <w:rPr>
                <w:rFonts w:asciiTheme="majorHAnsi" w:hAnsiTheme="majorHAnsi" w:cstheme="majorHAnsi"/>
                <w:sz w:val="22"/>
                <w:szCs w:val="22"/>
              </w:rPr>
              <w:t xml:space="preserve">will be tested using </w:t>
            </w:r>
            <w:r w:rsidR="003D7664">
              <w:rPr>
                <w:rFonts w:asciiTheme="majorHAnsi" w:hAnsiTheme="majorHAnsi" w:cstheme="majorHAnsi"/>
                <w:sz w:val="22"/>
                <w:szCs w:val="22"/>
              </w:rPr>
              <w:t xml:space="preserve">a </w:t>
            </w:r>
            <w:r w:rsidR="009D0DBA" w:rsidRPr="009D0DBA">
              <w:rPr>
                <w:rFonts w:asciiTheme="majorHAnsi" w:hAnsiTheme="majorHAnsi" w:cstheme="majorHAnsi"/>
                <w:sz w:val="22"/>
                <w:szCs w:val="22"/>
              </w:rPr>
              <w:t>multivariable logistic regression adjusting for age, sex,</w:t>
            </w:r>
            <w:r w:rsidR="00AC0BFA">
              <w:rPr>
                <w:rFonts w:asciiTheme="majorHAnsi" w:hAnsiTheme="majorHAnsi" w:cstheme="majorHAnsi"/>
                <w:sz w:val="22"/>
                <w:szCs w:val="22"/>
              </w:rPr>
              <w:t xml:space="preserve"> diabetes,</w:t>
            </w:r>
            <w:r w:rsidR="009D0DBA" w:rsidRPr="009D0DBA">
              <w:rPr>
                <w:rFonts w:asciiTheme="majorHAnsi" w:hAnsiTheme="majorHAnsi" w:cstheme="majorHAnsi"/>
                <w:sz w:val="22"/>
                <w:szCs w:val="22"/>
              </w:rPr>
              <w:t xml:space="preserve"> eMERGE site</w:t>
            </w:r>
            <w:r w:rsidR="0037595D">
              <w:rPr>
                <w:rFonts w:asciiTheme="majorHAnsi" w:hAnsiTheme="majorHAnsi" w:cstheme="majorHAnsi"/>
                <w:sz w:val="22"/>
                <w:szCs w:val="22"/>
              </w:rPr>
              <w:t xml:space="preserve"> (</w:t>
            </w:r>
            <w:r w:rsidR="00D261EC">
              <w:rPr>
                <w:rFonts w:asciiTheme="majorHAnsi" w:hAnsiTheme="majorHAnsi" w:cstheme="majorHAnsi"/>
                <w:sz w:val="22"/>
                <w:szCs w:val="22"/>
              </w:rPr>
              <w:t>b</w:t>
            </w:r>
            <w:r w:rsidR="0037595D">
              <w:rPr>
                <w:rFonts w:asciiTheme="majorHAnsi" w:hAnsiTheme="majorHAnsi" w:cstheme="majorHAnsi"/>
                <w:sz w:val="22"/>
                <w:szCs w:val="22"/>
              </w:rPr>
              <w:t>atch for U</w:t>
            </w:r>
            <w:r w:rsidR="00AC0BFA">
              <w:rPr>
                <w:rFonts w:asciiTheme="majorHAnsi" w:hAnsiTheme="majorHAnsi" w:cstheme="majorHAnsi"/>
                <w:sz w:val="22"/>
                <w:szCs w:val="22"/>
              </w:rPr>
              <w:t>KBB</w:t>
            </w:r>
            <w:r w:rsidR="0037595D">
              <w:rPr>
                <w:rFonts w:asciiTheme="majorHAnsi" w:hAnsiTheme="majorHAnsi" w:cstheme="majorHAnsi"/>
                <w:sz w:val="22"/>
                <w:szCs w:val="22"/>
              </w:rPr>
              <w:t>)</w:t>
            </w:r>
            <w:r w:rsidR="009D0DBA" w:rsidRPr="009D0DBA">
              <w:rPr>
                <w:rFonts w:asciiTheme="majorHAnsi" w:hAnsiTheme="majorHAnsi" w:cstheme="majorHAnsi"/>
                <w:sz w:val="22"/>
                <w:szCs w:val="22"/>
              </w:rPr>
              <w:t xml:space="preserve">, </w:t>
            </w:r>
            <w:r w:rsidR="00F022DB">
              <w:rPr>
                <w:rFonts w:asciiTheme="majorHAnsi" w:hAnsiTheme="majorHAnsi" w:cstheme="majorHAnsi"/>
                <w:sz w:val="22"/>
                <w:szCs w:val="22"/>
              </w:rPr>
              <w:t xml:space="preserve">and </w:t>
            </w:r>
            <w:r w:rsidR="009D0DBA" w:rsidRPr="009D0DBA">
              <w:rPr>
                <w:rFonts w:asciiTheme="majorHAnsi" w:hAnsiTheme="majorHAnsi" w:cstheme="majorHAnsi"/>
                <w:sz w:val="22"/>
                <w:szCs w:val="22"/>
              </w:rPr>
              <w:t>principal components</w:t>
            </w:r>
            <w:r w:rsidR="00F72CD5">
              <w:rPr>
                <w:rFonts w:asciiTheme="majorHAnsi" w:hAnsiTheme="majorHAnsi" w:cstheme="majorHAnsi"/>
                <w:sz w:val="22"/>
                <w:szCs w:val="22"/>
              </w:rPr>
              <w:t xml:space="preserve"> of ancestry</w:t>
            </w:r>
            <w:r w:rsidR="009D0DBA" w:rsidRPr="009D0DBA">
              <w:rPr>
                <w:rFonts w:asciiTheme="majorHAnsi" w:hAnsiTheme="majorHAnsi" w:cstheme="majorHAnsi"/>
                <w:sz w:val="22"/>
                <w:szCs w:val="22"/>
              </w:rPr>
              <w:t>.</w:t>
            </w:r>
            <w:r w:rsidR="00DE6B1A">
              <w:rPr>
                <w:rFonts w:asciiTheme="majorHAnsi" w:hAnsiTheme="majorHAnsi" w:cstheme="majorHAnsi"/>
                <w:sz w:val="22"/>
                <w:szCs w:val="22"/>
              </w:rPr>
              <w:t xml:space="preserve"> </w:t>
            </w:r>
            <w:r w:rsidR="008F0F9F">
              <w:rPr>
                <w:rFonts w:asciiTheme="majorHAnsi" w:hAnsiTheme="majorHAnsi" w:cstheme="majorHAnsi"/>
                <w:sz w:val="22"/>
                <w:szCs w:val="22"/>
              </w:rPr>
              <w:t>In the testing dataset,</w:t>
            </w:r>
            <w:r w:rsidR="00DE6B1A">
              <w:rPr>
                <w:rFonts w:asciiTheme="majorHAnsi" w:hAnsiTheme="majorHAnsi" w:cstheme="majorHAnsi"/>
                <w:sz w:val="22"/>
                <w:szCs w:val="22"/>
              </w:rPr>
              <w:t xml:space="preserve"> we will </w:t>
            </w:r>
            <w:r w:rsidR="008F0F9F">
              <w:rPr>
                <w:rFonts w:asciiTheme="majorHAnsi" w:hAnsiTheme="majorHAnsi" w:cstheme="majorHAnsi"/>
                <w:sz w:val="22"/>
                <w:szCs w:val="22"/>
              </w:rPr>
              <w:t xml:space="preserve">assess performance by comparing </w:t>
            </w:r>
            <w:r w:rsidR="00411774">
              <w:rPr>
                <w:rFonts w:asciiTheme="majorHAnsi" w:hAnsiTheme="majorHAnsi" w:cstheme="majorHAnsi"/>
                <w:sz w:val="22"/>
                <w:szCs w:val="22"/>
              </w:rPr>
              <w:t>risk scores distributions</w:t>
            </w:r>
            <w:r w:rsidR="00AC0BFA">
              <w:rPr>
                <w:rFonts w:asciiTheme="majorHAnsi" w:hAnsiTheme="majorHAnsi" w:cstheme="majorHAnsi"/>
                <w:sz w:val="22"/>
                <w:szCs w:val="22"/>
              </w:rPr>
              <w:t xml:space="preserve"> between cases and controls</w:t>
            </w:r>
            <w:r w:rsidR="00411774">
              <w:rPr>
                <w:rFonts w:asciiTheme="majorHAnsi" w:hAnsiTheme="majorHAnsi" w:cstheme="majorHAnsi"/>
                <w:sz w:val="22"/>
                <w:szCs w:val="22"/>
              </w:rPr>
              <w:t xml:space="preserve">, </w:t>
            </w:r>
            <w:r w:rsidR="008F0F9F">
              <w:rPr>
                <w:rFonts w:asciiTheme="majorHAnsi" w:hAnsiTheme="majorHAnsi" w:cstheme="majorHAnsi"/>
                <w:sz w:val="22"/>
                <w:szCs w:val="22"/>
              </w:rPr>
              <w:t xml:space="preserve">ROC </w:t>
            </w:r>
            <w:r w:rsidR="00DE6B1A">
              <w:rPr>
                <w:rFonts w:asciiTheme="majorHAnsi" w:hAnsiTheme="majorHAnsi" w:cstheme="majorHAnsi"/>
                <w:sz w:val="22"/>
                <w:szCs w:val="22"/>
              </w:rPr>
              <w:t>AUC</w:t>
            </w:r>
            <w:r w:rsidR="008F0F9F">
              <w:rPr>
                <w:rFonts w:asciiTheme="majorHAnsi" w:hAnsiTheme="majorHAnsi" w:cstheme="majorHAnsi"/>
                <w:sz w:val="22"/>
                <w:szCs w:val="22"/>
              </w:rPr>
              <w:t>, precision-recall AUC</w:t>
            </w:r>
            <w:r w:rsidR="003750C7">
              <w:rPr>
                <w:rFonts w:asciiTheme="majorHAnsi" w:hAnsiTheme="majorHAnsi" w:cstheme="majorHAnsi"/>
                <w:sz w:val="22"/>
                <w:szCs w:val="22"/>
              </w:rPr>
              <w:t>,</w:t>
            </w:r>
            <w:r w:rsidR="008F0F9F">
              <w:rPr>
                <w:rFonts w:asciiTheme="majorHAnsi" w:hAnsiTheme="majorHAnsi" w:cstheme="majorHAnsi"/>
                <w:sz w:val="22"/>
                <w:szCs w:val="22"/>
              </w:rPr>
              <w:t xml:space="preserve"> and R2 (variance explained).</w:t>
            </w:r>
            <w:r w:rsidR="00F72CD5">
              <w:rPr>
                <w:rFonts w:asciiTheme="majorHAnsi" w:hAnsiTheme="majorHAnsi" w:cstheme="majorHAnsi"/>
                <w:sz w:val="22"/>
                <w:szCs w:val="22"/>
              </w:rPr>
              <w:t xml:space="preserve"> </w:t>
            </w:r>
            <w:r w:rsidR="00AC0BFA">
              <w:rPr>
                <w:rFonts w:asciiTheme="majorHAnsi" w:hAnsiTheme="majorHAnsi" w:cstheme="majorHAnsi"/>
                <w:sz w:val="22"/>
                <w:szCs w:val="22"/>
              </w:rPr>
              <w:t xml:space="preserve">We will examine these metrics in predicting </w:t>
            </w:r>
            <w:r w:rsidR="00BA73EF">
              <w:rPr>
                <w:rFonts w:asciiTheme="majorHAnsi" w:hAnsiTheme="majorHAnsi" w:cstheme="majorHAnsi"/>
                <w:sz w:val="22"/>
                <w:szCs w:val="22"/>
              </w:rPr>
              <w:t>3</w:t>
            </w:r>
            <w:r w:rsidR="00AC0BFA">
              <w:rPr>
                <w:rFonts w:asciiTheme="majorHAnsi" w:hAnsiTheme="majorHAnsi" w:cstheme="majorHAnsi"/>
                <w:sz w:val="22"/>
                <w:szCs w:val="22"/>
              </w:rPr>
              <w:t xml:space="preserve"> severity-based categories of CKD: CKD of any stage, CKD stage 3 or greater, and ESRD defined by estimated GFR&lt;15 or chronic need for renal replacement therapy (dialysis or transplant). </w:t>
            </w:r>
            <w:r w:rsidR="00F72CD5">
              <w:rPr>
                <w:rFonts w:asciiTheme="majorHAnsi" w:hAnsiTheme="majorHAnsi" w:cstheme="majorHAnsi"/>
                <w:sz w:val="22"/>
                <w:szCs w:val="22"/>
              </w:rPr>
              <w:t>In the analyses and subsequent publication, we will follow the general PRS reporting guidelines as proposed by the ClinGen PRS workgroup. The validated scores and their standardized performance metrics will be deposited in the PGS Catalogue.</w:t>
            </w:r>
          </w:p>
          <w:p w14:paraId="43950299" w14:textId="38AC31BD" w:rsidR="006C6604" w:rsidRPr="008673B8" w:rsidRDefault="006C6604" w:rsidP="00DE6B1A">
            <w:pPr>
              <w:jc w:val="both"/>
              <w:rPr>
                <w:rFonts w:asciiTheme="majorHAnsi" w:hAnsiTheme="majorHAnsi" w:cstheme="majorHAnsi"/>
                <w:sz w:val="22"/>
                <w:szCs w:val="22"/>
              </w:rPr>
            </w:pPr>
          </w:p>
        </w:tc>
      </w:tr>
      <w:tr w:rsidR="0093273D" w:rsidRPr="005F7C97" w14:paraId="2E60689F" w14:textId="77777777" w:rsidTr="006C6604">
        <w:trPr>
          <w:trHeight w:val="134"/>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62ED9699" w:rsidR="0093273D" w:rsidRPr="008673B8" w:rsidRDefault="006974DA" w:rsidP="00CF0D06">
            <w:pPr>
              <w:rPr>
                <w:rFonts w:asciiTheme="majorHAnsi" w:hAnsiTheme="majorHAnsi" w:cstheme="majorHAnsi"/>
                <w:sz w:val="22"/>
                <w:szCs w:val="22"/>
              </w:rPr>
            </w:pPr>
            <w:r>
              <w:rPr>
                <w:rFonts w:asciiTheme="majorHAnsi" w:hAnsiTheme="majorHAnsi" w:cstheme="majorHAnsi"/>
                <w:sz w:val="22"/>
                <w:szCs w:val="22"/>
              </w:rPr>
              <w:t>N/A</w:t>
            </w:r>
          </w:p>
        </w:tc>
      </w:tr>
      <w:tr w:rsidR="0093273D" w:rsidRPr="005F7C97" w14:paraId="72C6FF4B" w14:textId="77777777" w:rsidTr="00770881">
        <w:trPr>
          <w:trHeight w:val="35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E92C89" w14:textId="66510851" w:rsidR="000A12A3" w:rsidRDefault="009866E2" w:rsidP="00DD17F1">
            <w:pPr>
              <w:rPr>
                <w:rFonts w:asciiTheme="majorHAnsi" w:hAnsiTheme="majorHAnsi" w:cstheme="majorHAnsi"/>
                <w:sz w:val="22"/>
                <w:szCs w:val="22"/>
              </w:rPr>
            </w:pPr>
            <w:r>
              <w:rPr>
                <w:rFonts w:asciiTheme="majorHAnsi" w:hAnsiTheme="majorHAnsi" w:cstheme="majorHAnsi"/>
                <w:sz w:val="22"/>
                <w:szCs w:val="22"/>
              </w:rPr>
              <w:t xml:space="preserve">Depending on the results: </w:t>
            </w:r>
            <w:r w:rsidR="003B038E">
              <w:rPr>
                <w:rFonts w:asciiTheme="majorHAnsi" w:hAnsiTheme="majorHAnsi" w:cstheme="majorHAnsi"/>
                <w:sz w:val="22"/>
                <w:szCs w:val="22"/>
              </w:rPr>
              <w:t>JAMA, Ann Int Med</w:t>
            </w:r>
            <w:r w:rsidR="00AC0BFA">
              <w:rPr>
                <w:rFonts w:asciiTheme="majorHAnsi" w:hAnsiTheme="majorHAnsi" w:cstheme="majorHAnsi"/>
                <w:sz w:val="22"/>
                <w:szCs w:val="22"/>
              </w:rPr>
              <w:t>,</w:t>
            </w:r>
            <w:r w:rsidR="0012358C">
              <w:rPr>
                <w:rFonts w:asciiTheme="majorHAnsi" w:hAnsiTheme="majorHAnsi" w:cstheme="majorHAnsi"/>
                <w:sz w:val="22"/>
                <w:szCs w:val="22"/>
              </w:rPr>
              <w:t xml:space="preserve"> </w:t>
            </w:r>
            <w:r w:rsidR="003B038E">
              <w:rPr>
                <w:rFonts w:asciiTheme="majorHAnsi" w:hAnsiTheme="majorHAnsi" w:cstheme="majorHAnsi"/>
                <w:sz w:val="22"/>
                <w:szCs w:val="22"/>
              </w:rPr>
              <w:t xml:space="preserve">Nat Comm, </w:t>
            </w:r>
            <w:r w:rsidR="0012358C">
              <w:rPr>
                <w:rFonts w:asciiTheme="majorHAnsi" w:hAnsiTheme="majorHAnsi" w:cstheme="majorHAnsi"/>
                <w:sz w:val="22"/>
                <w:szCs w:val="22"/>
              </w:rPr>
              <w:t xml:space="preserve">or </w:t>
            </w:r>
            <w:r w:rsidR="008F0F9F">
              <w:rPr>
                <w:rFonts w:asciiTheme="majorHAnsi" w:hAnsiTheme="majorHAnsi" w:cstheme="majorHAnsi"/>
                <w:sz w:val="22"/>
                <w:szCs w:val="22"/>
              </w:rPr>
              <w:t>JASN</w:t>
            </w:r>
            <w:r w:rsidR="0012358C">
              <w:rPr>
                <w:rFonts w:asciiTheme="majorHAnsi" w:hAnsiTheme="majorHAnsi" w:cstheme="majorHAnsi"/>
                <w:sz w:val="22"/>
                <w:szCs w:val="22"/>
              </w:rPr>
              <w:t>.</w:t>
            </w:r>
          </w:p>
          <w:p w14:paraId="098C9F46" w14:textId="44FF2988" w:rsidR="006C6604" w:rsidRPr="008673B8" w:rsidRDefault="006C6604" w:rsidP="00DD17F1">
            <w:pPr>
              <w:rPr>
                <w:rFonts w:asciiTheme="majorHAnsi" w:hAnsiTheme="majorHAnsi" w:cstheme="majorHAnsi"/>
                <w:sz w:val="22"/>
                <w:szCs w:val="22"/>
              </w:rPr>
            </w:pPr>
          </w:p>
        </w:tc>
      </w:tr>
      <w:tr w:rsidR="0093273D" w:rsidRPr="005F7C97" w14:paraId="67A1F9A2" w14:textId="77777777" w:rsidTr="00770881">
        <w:trPr>
          <w:trHeight w:val="1601"/>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D03E068" w14:textId="479098E3" w:rsidR="0093273D" w:rsidRDefault="00AE37A3" w:rsidP="00CF0D06">
            <w:pPr>
              <w:rPr>
                <w:rFonts w:asciiTheme="majorHAnsi" w:hAnsiTheme="majorHAnsi" w:cstheme="majorHAnsi"/>
                <w:sz w:val="22"/>
                <w:szCs w:val="22"/>
              </w:rPr>
            </w:pPr>
            <w:r>
              <w:rPr>
                <w:rFonts w:asciiTheme="majorHAnsi" w:hAnsiTheme="majorHAnsi" w:cstheme="majorHAnsi"/>
                <w:sz w:val="22"/>
                <w:szCs w:val="22"/>
              </w:rPr>
              <w:t xml:space="preserve">Implementation of phenotyping algorithms and data analysis </w:t>
            </w:r>
            <w:r w:rsidR="00AC0BFA">
              <w:rPr>
                <w:rFonts w:asciiTheme="majorHAnsi" w:hAnsiTheme="majorHAnsi" w:cstheme="majorHAnsi"/>
                <w:sz w:val="22"/>
                <w:szCs w:val="22"/>
              </w:rPr>
              <w:t xml:space="preserve">by </w:t>
            </w:r>
            <w:r w:rsidR="003B038E">
              <w:rPr>
                <w:rFonts w:asciiTheme="majorHAnsi" w:hAnsiTheme="majorHAnsi" w:cstheme="majorHAnsi"/>
                <w:sz w:val="22"/>
                <w:szCs w:val="22"/>
              </w:rPr>
              <w:t>March</w:t>
            </w:r>
            <w:r w:rsidR="00AC0BFA">
              <w:rPr>
                <w:rFonts w:asciiTheme="majorHAnsi" w:hAnsiTheme="majorHAnsi" w:cstheme="majorHAnsi"/>
                <w:sz w:val="22"/>
                <w:szCs w:val="22"/>
              </w:rPr>
              <w:t xml:space="preserve"> </w:t>
            </w:r>
            <w:r>
              <w:rPr>
                <w:rFonts w:asciiTheme="majorHAnsi" w:hAnsiTheme="majorHAnsi" w:cstheme="majorHAnsi"/>
                <w:sz w:val="22"/>
                <w:szCs w:val="22"/>
              </w:rPr>
              <w:t>202</w:t>
            </w:r>
            <w:r w:rsidR="00AC0BFA">
              <w:rPr>
                <w:rFonts w:asciiTheme="majorHAnsi" w:hAnsiTheme="majorHAnsi" w:cstheme="majorHAnsi"/>
                <w:sz w:val="22"/>
                <w:szCs w:val="22"/>
              </w:rPr>
              <w:t>1</w:t>
            </w:r>
          </w:p>
          <w:p w14:paraId="21EA9DF0" w14:textId="2C4D6BE9" w:rsidR="00AE37A3" w:rsidRDefault="00AE37A3" w:rsidP="00CF0D06">
            <w:pPr>
              <w:rPr>
                <w:rFonts w:asciiTheme="majorHAnsi" w:hAnsiTheme="majorHAnsi" w:cstheme="majorHAnsi"/>
                <w:sz w:val="22"/>
                <w:szCs w:val="22"/>
              </w:rPr>
            </w:pPr>
            <w:r>
              <w:rPr>
                <w:rFonts w:asciiTheme="majorHAnsi" w:hAnsiTheme="majorHAnsi" w:cstheme="majorHAnsi"/>
                <w:sz w:val="22"/>
                <w:szCs w:val="22"/>
              </w:rPr>
              <w:t xml:space="preserve">Draft and circulate the manuscript among co-authors </w:t>
            </w:r>
            <w:r w:rsidR="00AC0BFA">
              <w:rPr>
                <w:rFonts w:asciiTheme="majorHAnsi" w:hAnsiTheme="majorHAnsi" w:cstheme="majorHAnsi"/>
                <w:sz w:val="22"/>
                <w:szCs w:val="22"/>
              </w:rPr>
              <w:t xml:space="preserve">by </w:t>
            </w:r>
            <w:r w:rsidR="003B038E">
              <w:rPr>
                <w:rFonts w:asciiTheme="majorHAnsi" w:hAnsiTheme="majorHAnsi" w:cstheme="majorHAnsi"/>
                <w:sz w:val="22"/>
                <w:szCs w:val="22"/>
              </w:rPr>
              <w:t>April</w:t>
            </w:r>
            <w:r w:rsidR="00AC0BFA">
              <w:rPr>
                <w:rFonts w:asciiTheme="majorHAnsi" w:hAnsiTheme="majorHAnsi" w:cstheme="majorHAnsi"/>
                <w:sz w:val="22"/>
                <w:szCs w:val="22"/>
              </w:rPr>
              <w:t xml:space="preserve"> 2021</w:t>
            </w:r>
          </w:p>
          <w:p w14:paraId="4089201E" w14:textId="4D540B97" w:rsidR="00AE37A3" w:rsidRPr="008673B8" w:rsidRDefault="00AE37A3" w:rsidP="009D0DBA">
            <w:pPr>
              <w:rPr>
                <w:rFonts w:asciiTheme="majorHAnsi" w:hAnsiTheme="majorHAnsi" w:cstheme="majorHAnsi"/>
                <w:sz w:val="22"/>
                <w:szCs w:val="22"/>
              </w:rPr>
            </w:pPr>
            <w:r>
              <w:rPr>
                <w:rFonts w:asciiTheme="majorHAnsi" w:hAnsiTheme="majorHAnsi" w:cstheme="majorHAnsi"/>
                <w:sz w:val="22"/>
                <w:szCs w:val="22"/>
              </w:rPr>
              <w:t>Initial journal submission (</w:t>
            </w:r>
            <w:r w:rsidR="003B038E">
              <w:rPr>
                <w:rFonts w:asciiTheme="majorHAnsi" w:hAnsiTheme="majorHAnsi" w:cstheme="majorHAnsi"/>
                <w:sz w:val="22"/>
                <w:szCs w:val="22"/>
              </w:rPr>
              <w:t>May</w:t>
            </w:r>
            <w:r w:rsidR="008F0F9F">
              <w:rPr>
                <w:rFonts w:asciiTheme="majorHAnsi" w:hAnsiTheme="majorHAnsi" w:cstheme="majorHAnsi"/>
                <w:sz w:val="22"/>
                <w:szCs w:val="22"/>
              </w:rPr>
              <w:t xml:space="preserve"> </w:t>
            </w:r>
            <w:r>
              <w:rPr>
                <w:rFonts w:asciiTheme="majorHAnsi" w:hAnsiTheme="majorHAnsi" w:cstheme="majorHAnsi"/>
                <w:sz w:val="22"/>
                <w:szCs w:val="22"/>
              </w:rPr>
              <w:t>202</w:t>
            </w:r>
            <w:r w:rsidR="008F0F9F">
              <w:rPr>
                <w:rFonts w:asciiTheme="majorHAnsi" w:hAnsiTheme="majorHAnsi" w:cstheme="majorHAnsi"/>
                <w:sz w:val="22"/>
                <w:szCs w:val="22"/>
              </w:rPr>
              <w:t>1</w:t>
            </w:r>
            <w:r>
              <w:rPr>
                <w:rFonts w:asciiTheme="majorHAnsi" w:hAnsiTheme="majorHAnsi" w:cstheme="majorHAnsi"/>
                <w:sz w:val="22"/>
                <w:szCs w:val="22"/>
              </w:rPr>
              <w:t>)</w:t>
            </w:r>
          </w:p>
        </w:tc>
      </w:tr>
    </w:tbl>
    <w:p w14:paraId="4BF2BAC8" w14:textId="77777777" w:rsidR="002142B6" w:rsidRDefault="002A7951"/>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lastRenderedPageBreak/>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93ABC" w14:textId="77777777" w:rsidR="00783EB5" w:rsidRDefault="00783EB5" w:rsidP="0093273D">
      <w:r>
        <w:separator/>
      </w:r>
    </w:p>
  </w:endnote>
  <w:endnote w:type="continuationSeparator" w:id="0">
    <w:p w14:paraId="79D6E01F" w14:textId="77777777" w:rsidR="00783EB5" w:rsidRDefault="00783EB5"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25678">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A8CD8" w14:textId="77777777" w:rsidR="00783EB5" w:rsidRDefault="00783EB5" w:rsidP="0093273D">
      <w:r>
        <w:separator/>
      </w:r>
    </w:p>
  </w:footnote>
  <w:footnote w:type="continuationSeparator" w:id="0">
    <w:p w14:paraId="49F07982" w14:textId="77777777" w:rsidR="00783EB5" w:rsidRDefault="00783EB5"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MzA3NjM0szA3NTBT0lEKTi0uzszPAykwrAUAl9/SoSwAAAA="/>
  </w:docVars>
  <w:rsids>
    <w:rsidRoot w:val="0093273D"/>
    <w:rsid w:val="00012976"/>
    <w:rsid w:val="0002508C"/>
    <w:rsid w:val="000707F4"/>
    <w:rsid w:val="00082D37"/>
    <w:rsid w:val="000A12A3"/>
    <w:rsid w:val="000A2C1A"/>
    <w:rsid w:val="000B7654"/>
    <w:rsid w:val="000E16DC"/>
    <w:rsid w:val="000E70C4"/>
    <w:rsid w:val="000F197D"/>
    <w:rsid w:val="00104AC3"/>
    <w:rsid w:val="00117500"/>
    <w:rsid w:val="0012358C"/>
    <w:rsid w:val="00171BC7"/>
    <w:rsid w:val="001852A6"/>
    <w:rsid w:val="001942CB"/>
    <w:rsid w:val="001A50C8"/>
    <w:rsid w:val="001B2420"/>
    <w:rsid w:val="001F3540"/>
    <w:rsid w:val="001F53BD"/>
    <w:rsid w:val="002021E6"/>
    <w:rsid w:val="00206CA6"/>
    <w:rsid w:val="00242061"/>
    <w:rsid w:val="0025109A"/>
    <w:rsid w:val="00280112"/>
    <w:rsid w:val="00286292"/>
    <w:rsid w:val="002A7951"/>
    <w:rsid w:val="002B7D0F"/>
    <w:rsid w:val="002D0FA2"/>
    <w:rsid w:val="002E6C6F"/>
    <w:rsid w:val="00310DD0"/>
    <w:rsid w:val="003749E5"/>
    <w:rsid w:val="003750C7"/>
    <w:rsid w:val="0037595D"/>
    <w:rsid w:val="00376326"/>
    <w:rsid w:val="003807D4"/>
    <w:rsid w:val="00393255"/>
    <w:rsid w:val="003A03C2"/>
    <w:rsid w:val="003B038E"/>
    <w:rsid w:val="003B57E3"/>
    <w:rsid w:val="003D7664"/>
    <w:rsid w:val="003E3E24"/>
    <w:rsid w:val="003F367E"/>
    <w:rsid w:val="003F66EB"/>
    <w:rsid w:val="00411774"/>
    <w:rsid w:val="00441B2A"/>
    <w:rsid w:val="00455F60"/>
    <w:rsid w:val="004561C5"/>
    <w:rsid w:val="00491A1B"/>
    <w:rsid w:val="004A1220"/>
    <w:rsid w:val="004A39CB"/>
    <w:rsid w:val="004C104B"/>
    <w:rsid w:val="004D0B40"/>
    <w:rsid w:val="004D7F55"/>
    <w:rsid w:val="00533D4B"/>
    <w:rsid w:val="00551548"/>
    <w:rsid w:val="005654CD"/>
    <w:rsid w:val="00570B9D"/>
    <w:rsid w:val="00571D40"/>
    <w:rsid w:val="00592EC0"/>
    <w:rsid w:val="00594CF3"/>
    <w:rsid w:val="00595E27"/>
    <w:rsid w:val="005C43D8"/>
    <w:rsid w:val="00605D42"/>
    <w:rsid w:val="00614403"/>
    <w:rsid w:val="006166BF"/>
    <w:rsid w:val="00625689"/>
    <w:rsid w:val="0063131E"/>
    <w:rsid w:val="00644B17"/>
    <w:rsid w:val="00664194"/>
    <w:rsid w:val="006659AB"/>
    <w:rsid w:val="0067537C"/>
    <w:rsid w:val="006937EC"/>
    <w:rsid w:val="006974DA"/>
    <w:rsid w:val="006B6CAD"/>
    <w:rsid w:val="006C177B"/>
    <w:rsid w:val="006C2225"/>
    <w:rsid w:val="006C6604"/>
    <w:rsid w:val="006C7E9A"/>
    <w:rsid w:val="006D03FC"/>
    <w:rsid w:val="006F5879"/>
    <w:rsid w:val="00700246"/>
    <w:rsid w:val="00702039"/>
    <w:rsid w:val="007226A2"/>
    <w:rsid w:val="00735A17"/>
    <w:rsid w:val="00760694"/>
    <w:rsid w:val="00765F05"/>
    <w:rsid w:val="00766640"/>
    <w:rsid w:val="00770881"/>
    <w:rsid w:val="00783EB5"/>
    <w:rsid w:val="00792EAA"/>
    <w:rsid w:val="007A564E"/>
    <w:rsid w:val="007E369B"/>
    <w:rsid w:val="007F3F81"/>
    <w:rsid w:val="00804C70"/>
    <w:rsid w:val="008372BC"/>
    <w:rsid w:val="008647BB"/>
    <w:rsid w:val="00865D13"/>
    <w:rsid w:val="008673B8"/>
    <w:rsid w:val="00876C41"/>
    <w:rsid w:val="008876F7"/>
    <w:rsid w:val="008A79E8"/>
    <w:rsid w:val="008B0CE2"/>
    <w:rsid w:val="008E5FA7"/>
    <w:rsid w:val="008F0F9F"/>
    <w:rsid w:val="00900D3C"/>
    <w:rsid w:val="0093273D"/>
    <w:rsid w:val="009506FE"/>
    <w:rsid w:val="00954A77"/>
    <w:rsid w:val="00965D0E"/>
    <w:rsid w:val="00972610"/>
    <w:rsid w:val="00975F36"/>
    <w:rsid w:val="009866E2"/>
    <w:rsid w:val="009B3688"/>
    <w:rsid w:val="009D0DBA"/>
    <w:rsid w:val="009D31E7"/>
    <w:rsid w:val="00A14096"/>
    <w:rsid w:val="00A24F5E"/>
    <w:rsid w:val="00A32BDC"/>
    <w:rsid w:val="00A43734"/>
    <w:rsid w:val="00A54DA8"/>
    <w:rsid w:val="00A67274"/>
    <w:rsid w:val="00A674F0"/>
    <w:rsid w:val="00A726E3"/>
    <w:rsid w:val="00A7781F"/>
    <w:rsid w:val="00A80A00"/>
    <w:rsid w:val="00A9770A"/>
    <w:rsid w:val="00AA3875"/>
    <w:rsid w:val="00AC0BFA"/>
    <w:rsid w:val="00AC730A"/>
    <w:rsid w:val="00AE37A3"/>
    <w:rsid w:val="00AE38DB"/>
    <w:rsid w:val="00AF586E"/>
    <w:rsid w:val="00B25678"/>
    <w:rsid w:val="00B40855"/>
    <w:rsid w:val="00B4322A"/>
    <w:rsid w:val="00B546A6"/>
    <w:rsid w:val="00B56F86"/>
    <w:rsid w:val="00B63A89"/>
    <w:rsid w:val="00B67A4E"/>
    <w:rsid w:val="00B845FF"/>
    <w:rsid w:val="00BA73EF"/>
    <w:rsid w:val="00BB763D"/>
    <w:rsid w:val="00BD10F3"/>
    <w:rsid w:val="00BD1431"/>
    <w:rsid w:val="00BD24E0"/>
    <w:rsid w:val="00BF414F"/>
    <w:rsid w:val="00C06D87"/>
    <w:rsid w:val="00C30971"/>
    <w:rsid w:val="00C367EC"/>
    <w:rsid w:val="00C54A94"/>
    <w:rsid w:val="00C56FB6"/>
    <w:rsid w:val="00C90AEA"/>
    <w:rsid w:val="00CC0C9E"/>
    <w:rsid w:val="00CD3964"/>
    <w:rsid w:val="00CE7C00"/>
    <w:rsid w:val="00D00AA0"/>
    <w:rsid w:val="00D05F08"/>
    <w:rsid w:val="00D261EC"/>
    <w:rsid w:val="00D76DEB"/>
    <w:rsid w:val="00D93D28"/>
    <w:rsid w:val="00DA5A7E"/>
    <w:rsid w:val="00DD17F1"/>
    <w:rsid w:val="00DD683D"/>
    <w:rsid w:val="00DE5EB3"/>
    <w:rsid w:val="00DE6B1A"/>
    <w:rsid w:val="00E23AF6"/>
    <w:rsid w:val="00E334A3"/>
    <w:rsid w:val="00E402A7"/>
    <w:rsid w:val="00E45838"/>
    <w:rsid w:val="00E6266B"/>
    <w:rsid w:val="00E70E8D"/>
    <w:rsid w:val="00E7141A"/>
    <w:rsid w:val="00E72511"/>
    <w:rsid w:val="00E858D1"/>
    <w:rsid w:val="00E909E3"/>
    <w:rsid w:val="00EA24AC"/>
    <w:rsid w:val="00EF7CAA"/>
    <w:rsid w:val="00F022DB"/>
    <w:rsid w:val="00F16213"/>
    <w:rsid w:val="00F72CD5"/>
    <w:rsid w:val="00F73452"/>
    <w:rsid w:val="00F8004D"/>
    <w:rsid w:val="00F94114"/>
    <w:rsid w:val="00FB6D02"/>
    <w:rsid w:val="00FC3150"/>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docId w15:val="{1500CD52-E363-4285-83A0-76C9CDCD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D24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character" w:customStyle="1" w:styleId="Heading1Char">
    <w:name w:val="Heading 1 Char"/>
    <w:basedOn w:val="DefaultParagraphFont"/>
    <w:link w:val="Heading1"/>
    <w:uiPriority w:val="9"/>
    <w:rsid w:val="00BD24E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6380">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549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0EC3-2E4E-5C4D-A036-CB1558BB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Stone, Michelle</cp:lastModifiedBy>
  <cp:revision>143</cp:revision>
  <dcterms:created xsi:type="dcterms:W3CDTF">2020-08-10T14:58:00Z</dcterms:created>
  <dcterms:modified xsi:type="dcterms:W3CDTF">2020-10-26T20:33:00Z</dcterms:modified>
</cp:coreProperties>
</file>