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1" w:type="dxa"/>
        <w:tblInd w:w="-180" w:type="dxa"/>
        <w:tblLayout w:type="fixed"/>
        <w:tblLook w:val="01E0" w:firstRow="1" w:lastRow="1" w:firstColumn="1" w:lastColumn="1" w:noHBand="0" w:noVBand="0"/>
      </w:tblPr>
      <w:tblGrid>
        <w:gridCol w:w="3420"/>
        <w:gridCol w:w="3699"/>
        <w:gridCol w:w="4132"/>
      </w:tblGrid>
      <w:tr w:rsidR="0093273D" w:rsidRPr="00484DB9"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10235B61" w:rsidR="0093273D" w:rsidRPr="00484DB9" w:rsidRDefault="0093273D" w:rsidP="00A726E3">
            <w:pPr>
              <w:spacing w:before="120"/>
              <w:jc w:val="center"/>
              <w:rPr>
                <w:rFonts w:asciiTheme="minorHAnsi" w:hAnsiTheme="minorHAnsi"/>
                <w:b/>
                <w:color w:val="FFFFFF" w:themeColor="background1"/>
                <w:sz w:val="28"/>
                <w:szCs w:val="28"/>
              </w:rPr>
            </w:pPr>
            <w:proofErr w:type="spellStart"/>
            <w:r w:rsidRPr="00484DB9">
              <w:rPr>
                <w:rFonts w:asciiTheme="minorHAnsi" w:hAnsiTheme="minorHAnsi"/>
                <w:b/>
                <w:color w:val="FFFFFF" w:themeColor="background1"/>
                <w:sz w:val="28"/>
                <w:szCs w:val="28"/>
              </w:rPr>
              <w:t>eMERGE</w:t>
            </w:r>
            <w:proofErr w:type="spellEnd"/>
            <w:r w:rsidRPr="00484DB9">
              <w:rPr>
                <w:rFonts w:asciiTheme="minorHAnsi" w:hAnsiTheme="minorHAnsi"/>
                <w:b/>
                <w:color w:val="FFFFFF" w:themeColor="background1"/>
                <w:sz w:val="28"/>
                <w:szCs w:val="28"/>
              </w:rPr>
              <w:t xml:space="preserve"> Network: </w:t>
            </w:r>
            <w:r w:rsidR="008C2527" w:rsidRPr="00484DB9">
              <w:rPr>
                <w:rFonts w:asciiTheme="minorHAnsi" w:hAnsiTheme="minorHAnsi"/>
                <w:b/>
                <w:color w:val="FFFFFF" w:themeColor="background1"/>
                <w:sz w:val="28"/>
                <w:szCs w:val="28"/>
                <w:u w:val="single"/>
              </w:rPr>
              <w:t>External Collaborator</w:t>
            </w:r>
            <w:r w:rsidR="008C2527" w:rsidRPr="00484DB9">
              <w:rPr>
                <w:rFonts w:asciiTheme="minorHAnsi" w:hAnsiTheme="minorHAnsi"/>
                <w:b/>
                <w:color w:val="FFFFFF" w:themeColor="background1"/>
                <w:sz w:val="28"/>
                <w:szCs w:val="28"/>
              </w:rPr>
              <w:t xml:space="preserve"> </w:t>
            </w:r>
            <w:r w:rsidRPr="00484DB9">
              <w:rPr>
                <w:rFonts w:asciiTheme="minorHAnsi" w:hAnsiTheme="minorHAnsi"/>
                <w:b/>
                <w:color w:val="FFFFFF" w:themeColor="background1"/>
                <w:sz w:val="28"/>
                <w:szCs w:val="28"/>
              </w:rPr>
              <w:t>Manuscript Concept Sheet</w:t>
            </w:r>
          </w:p>
        </w:tc>
      </w:tr>
      <w:tr w:rsidR="0093273D" w:rsidRPr="00484DB9" w14:paraId="0EF615D6" w14:textId="77777777" w:rsidTr="00501E2E">
        <w:trPr>
          <w:trHeight w:val="612"/>
        </w:trPr>
        <w:tc>
          <w:tcPr>
            <w:tcW w:w="3420" w:type="dxa"/>
            <w:tcBorders>
              <w:bottom w:val="single" w:sz="4" w:space="0" w:color="E7E6E6" w:themeColor="background2"/>
              <w:right w:val="single" w:sz="4" w:space="0" w:color="E7E6E6" w:themeColor="background2"/>
            </w:tcBorders>
            <w:vAlign w:val="center"/>
          </w:tcPr>
          <w:p w14:paraId="269AC5F2" w14:textId="77777777" w:rsidR="00B845FF" w:rsidRPr="00484DB9" w:rsidRDefault="0093273D" w:rsidP="00CF0D06">
            <w:pPr>
              <w:rPr>
                <w:rFonts w:asciiTheme="minorHAnsi" w:hAnsiTheme="minorHAnsi"/>
                <w:b/>
                <w:sz w:val="22"/>
              </w:rPr>
            </w:pPr>
            <w:r w:rsidRPr="00484DB9">
              <w:rPr>
                <w:rFonts w:asciiTheme="minorHAnsi" w:hAnsiTheme="minorHAnsi"/>
                <w:b/>
                <w:sz w:val="22"/>
              </w:rPr>
              <w:t>Reference Number</w:t>
            </w:r>
            <w:r w:rsidR="00B845FF" w:rsidRPr="00484DB9">
              <w:rPr>
                <w:rFonts w:asciiTheme="minorHAnsi" w:hAnsiTheme="minorHAnsi"/>
                <w:b/>
                <w:sz w:val="22"/>
              </w:rPr>
              <w:t xml:space="preserve"> </w:t>
            </w:r>
          </w:p>
          <w:p w14:paraId="11FCE5E1" w14:textId="7B2D0C08" w:rsidR="0093273D" w:rsidRPr="00484DB9" w:rsidRDefault="00B845FF" w:rsidP="00CF0D06">
            <w:pPr>
              <w:rPr>
                <w:rFonts w:asciiTheme="minorHAnsi" w:hAnsiTheme="minorHAnsi"/>
                <w:sz w:val="22"/>
              </w:rPr>
            </w:pPr>
            <w:r w:rsidRPr="00484DB9">
              <w:rPr>
                <w:rFonts w:asciiTheme="minorHAnsi" w:hAnsiTheme="minorHAnsi"/>
                <w:i/>
                <w:sz w:val="22"/>
              </w:rPr>
              <w:t>(</w:t>
            </w:r>
            <w:proofErr w:type="gramStart"/>
            <w:r w:rsidRPr="00484DB9">
              <w:rPr>
                <w:rFonts w:asciiTheme="minorHAnsi" w:hAnsiTheme="minorHAnsi"/>
                <w:i/>
                <w:sz w:val="22"/>
              </w:rPr>
              <w:t>to</w:t>
            </w:r>
            <w:proofErr w:type="gramEnd"/>
            <w:r w:rsidRPr="00484DB9">
              <w:rPr>
                <w:rFonts w:asciiTheme="minorHAnsi" w:hAnsiTheme="minorHAnsi"/>
                <w:i/>
                <w:sz w:val="22"/>
              </w:rPr>
              <w:t xml:space="preserve"> be assigned by CC)</w:t>
            </w:r>
          </w:p>
        </w:tc>
        <w:tc>
          <w:tcPr>
            <w:tcW w:w="7831" w:type="dxa"/>
            <w:gridSpan w:val="2"/>
            <w:tcBorders>
              <w:left w:val="single" w:sz="4" w:space="0" w:color="E7E6E6" w:themeColor="background2"/>
              <w:bottom w:val="single" w:sz="4" w:space="0" w:color="E7E6E6" w:themeColor="background2"/>
            </w:tcBorders>
          </w:tcPr>
          <w:p w14:paraId="2E0B9F96" w14:textId="2B60F0FF" w:rsidR="0093273D" w:rsidRPr="00484DB9" w:rsidRDefault="00B45B40" w:rsidP="00CF0D06">
            <w:pPr>
              <w:rPr>
                <w:rFonts w:asciiTheme="minorHAnsi" w:hAnsiTheme="minorHAnsi" w:cstheme="majorHAnsi"/>
                <w:sz w:val="22"/>
                <w:szCs w:val="22"/>
              </w:rPr>
            </w:pPr>
            <w:r>
              <w:rPr>
                <w:rFonts w:asciiTheme="minorHAnsi" w:hAnsiTheme="minorHAnsi" w:cstheme="majorHAnsi"/>
                <w:sz w:val="22"/>
                <w:szCs w:val="22"/>
              </w:rPr>
              <w:t>NT435</w:t>
            </w:r>
          </w:p>
        </w:tc>
      </w:tr>
      <w:tr w:rsidR="0093273D" w:rsidRPr="00484DB9" w14:paraId="584ED434" w14:textId="77777777" w:rsidTr="00501E2E">
        <w:trPr>
          <w:trHeight w:val="557"/>
        </w:trPr>
        <w:tc>
          <w:tcPr>
            <w:tcW w:w="3420"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484DB9" w:rsidRDefault="0093273D" w:rsidP="00CF0D06">
            <w:pPr>
              <w:rPr>
                <w:rFonts w:asciiTheme="minorHAnsi" w:hAnsiTheme="minorHAnsi"/>
                <w:b/>
                <w:sz w:val="22"/>
              </w:rPr>
            </w:pPr>
            <w:r w:rsidRPr="00484DB9">
              <w:rPr>
                <w:rFonts w:asciiTheme="minorHAnsi" w:hAnsiTheme="minorHAnsi"/>
                <w:b/>
                <w:sz w:val="22"/>
              </w:rPr>
              <w:t>Submission Date</w:t>
            </w:r>
          </w:p>
        </w:tc>
        <w:tc>
          <w:tcPr>
            <w:tcW w:w="7831"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341E7B53" w:rsidR="0093273D" w:rsidRPr="00484DB9" w:rsidRDefault="009C2BAF" w:rsidP="009C2BAF">
            <w:pPr>
              <w:rPr>
                <w:rFonts w:asciiTheme="minorHAnsi" w:hAnsiTheme="minorHAnsi" w:cstheme="majorHAnsi"/>
                <w:sz w:val="22"/>
                <w:szCs w:val="22"/>
              </w:rPr>
            </w:pPr>
            <w:r>
              <w:rPr>
                <w:rFonts w:asciiTheme="minorHAnsi" w:hAnsiTheme="minorHAnsi" w:cstheme="majorHAnsi"/>
                <w:sz w:val="22"/>
                <w:szCs w:val="22"/>
              </w:rPr>
              <w:t>Oct</w:t>
            </w:r>
            <w:r w:rsidR="00DE374B" w:rsidRPr="00484DB9">
              <w:rPr>
                <w:rFonts w:asciiTheme="minorHAnsi" w:hAnsiTheme="minorHAnsi" w:cstheme="majorHAnsi"/>
                <w:sz w:val="22"/>
                <w:szCs w:val="22"/>
              </w:rPr>
              <w:t xml:space="preserve"> </w:t>
            </w:r>
            <w:r>
              <w:rPr>
                <w:rFonts w:asciiTheme="minorHAnsi" w:hAnsiTheme="minorHAnsi" w:cstheme="majorHAnsi"/>
                <w:sz w:val="22"/>
                <w:szCs w:val="22"/>
              </w:rPr>
              <w:t>10</w:t>
            </w:r>
            <w:r w:rsidR="00DE374B" w:rsidRPr="00484DB9">
              <w:rPr>
                <w:rFonts w:asciiTheme="minorHAnsi" w:hAnsiTheme="minorHAnsi" w:cstheme="majorHAnsi"/>
                <w:sz w:val="22"/>
                <w:szCs w:val="22"/>
              </w:rPr>
              <w:t>,202</w:t>
            </w:r>
            <w:r>
              <w:rPr>
                <w:rFonts w:asciiTheme="minorHAnsi" w:hAnsiTheme="minorHAnsi" w:cstheme="majorHAnsi"/>
                <w:sz w:val="22"/>
                <w:szCs w:val="22"/>
              </w:rPr>
              <w:t>1</w:t>
            </w:r>
          </w:p>
        </w:tc>
      </w:tr>
      <w:tr w:rsidR="0093273D" w:rsidRPr="00484DB9" w14:paraId="525A5C75" w14:textId="77777777" w:rsidTr="00501E2E">
        <w:trPr>
          <w:trHeight w:val="669"/>
        </w:trPr>
        <w:tc>
          <w:tcPr>
            <w:tcW w:w="3420"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484DB9" w:rsidRDefault="0093273D" w:rsidP="00CF0D06">
            <w:pPr>
              <w:rPr>
                <w:rFonts w:asciiTheme="minorHAnsi" w:hAnsiTheme="minorHAnsi"/>
                <w:b/>
                <w:sz w:val="22"/>
              </w:rPr>
            </w:pPr>
            <w:r w:rsidRPr="00484DB9">
              <w:rPr>
                <w:rFonts w:asciiTheme="minorHAnsi" w:hAnsiTheme="minorHAnsi"/>
                <w:b/>
                <w:sz w:val="22"/>
              </w:rPr>
              <w:t>Project Title</w:t>
            </w:r>
          </w:p>
        </w:tc>
        <w:tc>
          <w:tcPr>
            <w:tcW w:w="7831"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737B6EDF" w:rsidR="0093273D" w:rsidRPr="00484DB9" w:rsidRDefault="009C2BAF" w:rsidP="009C2BAF">
            <w:pPr>
              <w:rPr>
                <w:rFonts w:asciiTheme="minorHAnsi" w:hAnsiTheme="minorHAnsi" w:cstheme="majorHAnsi"/>
                <w:sz w:val="22"/>
                <w:szCs w:val="22"/>
              </w:rPr>
            </w:pPr>
            <w:r w:rsidRPr="009C2BAF">
              <w:rPr>
                <w:rFonts w:asciiTheme="minorHAnsi" w:hAnsiTheme="minorHAnsi" w:cstheme="majorHAnsi"/>
                <w:sz w:val="22"/>
                <w:szCs w:val="22"/>
              </w:rPr>
              <w:t xml:space="preserve">Network-based comorbidity risk score for prediction using biobank-scaled </w:t>
            </w:r>
            <w:proofErr w:type="spellStart"/>
            <w:r w:rsidRPr="009C2BAF">
              <w:rPr>
                <w:rFonts w:asciiTheme="minorHAnsi" w:hAnsiTheme="minorHAnsi" w:cstheme="majorHAnsi"/>
                <w:sz w:val="22"/>
                <w:szCs w:val="22"/>
              </w:rPr>
              <w:t>PheWAS</w:t>
            </w:r>
            <w:proofErr w:type="spellEnd"/>
            <w:r w:rsidRPr="009C2BAF">
              <w:rPr>
                <w:rFonts w:asciiTheme="minorHAnsi" w:hAnsiTheme="minorHAnsi" w:cstheme="majorHAnsi"/>
                <w:sz w:val="22"/>
                <w:szCs w:val="22"/>
              </w:rPr>
              <w:t xml:space="preserve"> data</w:t>
            </w:r>
          </w:p>
        </w:tc>
      </w:tr>
      <w:tr w:rsidR="0093273D" w:rsidRPr="00484DB9" w14:paraId="3A5D37BF" w14:textId="77777777" w:rsidTr="00501E2E">
        <w:trPr>
          <w:trHeight w:val="772"/>
        </w:trPr>
        <w:tc>
          <w:tcPr>
            <w:tcW w:w="3420"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484DB9" w:rsidRDefault="0093273D" w:rsidP="00CF0D06">
            <w:pPr>
              <w:rPr>
                <w:rFonts w:asciiTheme="minorHAnsi" w:hAnsiTheme="minorHAnsi"/>
                <w:b/>
                <w:sz w:val="22"/>
              </w:rPr>
            </w:pPr>
            <w:r w:rsidRPr="00484DB9">
              <w:rPr>
                <w:rFonts w:asciiTheme="minorHAnsi" w:hAnsiTheme="minorHAnsi"/>
                <w:b/>
                <w:sz w:val="22"/>
              </w:rPr>
              <w:t xml:space="preserve">Tentative Lead Investigator </w:t>
            </w:r>
            <w:r w:rsidRPr="00484DB9">
              <w:rPr>
                <w:rFonts w:asciiTheme="minorHAnsi" w:hAnsiTheme="minorHAnsi"/>
                <w:i/>
                <w:sz w:val="22"/>
              </w:rPr>
              <w:t>(first author)</w:t>
            </w:r>
          </w:p>
        </w:tc>
        <w:tc>
          <w:tcPr>
            <w:tcW w:w="7831"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37DABB43" w:rsidR="0093273D" w:rsidRPr="00484DB9" w:rsidRDefault="009C2BAF" w:rsidP="00CF0D06">
            <w:pPr>
              <w:rPr>
                <w:rFonts w:asciiTheme="minorHAnsi" w:hAnsiTheme="minorHAnsi"/>
              </w:rPr>
            </w:pPr>
            <w:proofErr w:type="spellStart"/>
            <w:r w:rsidRPr="009C2BAF">
              <w:rPr>
                <w:rFonts w:asciiTheme="minorHAnsi" w:hAnsiTheme="minorHAnsi" w:cs="Calibri"/>
                <w:color w:val="000000"/>
                <w:sz w:val="22"/>
                <w:szCs w:val="22"/>
              </w:rPr>
              <w:t>Yonghyun</w:t>
            </w:r>
            <w:proofErr w:type="spellEnd"/>
            <w:r w:rsidRPr="009C2BAF">
              <w:rPr>
                <w:rFonts w:asciiTheme="minorHAnsi" w:hAnsiTheme="minorHAnsi" w:cs="Calibri"/>
                <w:color w:val="000000"/>
                <w:sz w:val="22"/>
                <w:szCs w:val="22"/>
              </w:rPr>
              <w:t xml:space="preserve"> Nam</w:t>
            </w:r>
          </w:p>
        </w:tc>
      </w:tr>
      <w:tr w:rsidR="0093273D" w:rsidRPr="00484DB9" w14:paraId="7FD899A7" w14:textId="77777777" w:rsidTr="00501E2E">
        <w:trPr>
          <w:trHeight w:val="825"/>
        </w:trPr>
        <w:tc>
          <w:tcPr>
            <w:tcW w:w="3420"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Pr="00484DB9" w:rsidRDefault="0093273D" w:rsidP="00CF0D06">
            <w:pPr>
              <w:rPr>
                <w:rFonts w:asciiTheme="minorHAnsi" w:hAnsiTheme="minorHAnsi"/>
                <w:b/>
                <w:sz w:val="22"/>
              </w:rPr>
            </w:pPr>
            <w:r w:rsidRPr="00484DB9">
              <w:rPr>
                <w:rFonts w:asciiTheme="minorHAnsi" w:hAnsiTheme="minorHAnsi"/>
                <w:b/>
                <w:sz w:val="22"/>
              </w:rPr>
              <w:t xml:space="preserve">Tentative Senior Author </w:t>
            </w:r>
          </w:p>
          <w:p w14:paraId="4F66210D" w14:textId="77777777" w:rsidR="0093273D" w:rsidRPr="00484DB9" w:rsidRDefault="0093273D" w:rsidP="00CF0D06">
            <w:pPr>
              <w:rPr>
                <w:rFonts w:asciiTheme="minorHAnsi" w:hAnsiTheme="minorHAnsi"/>
                <w:b/>
                <w:sz w:val="22"/>
              </w:rPr>
            </w:pPr>
            <w:r w:rsidRPr="00484DB9">
              <w:rPr>
                <w:rFonts w:asciiTheme="minorHAnsi" w:hAnsiTheme="minorHAnsi"/>
                <w:i/>
                <w:sz w:val="22"/>
              </w:rPr>
              <w:t>(</w:t>
            </w:r>
            <w:proofErr w:type="gramStart"/>
            <w:r w:rsidRPr="00484DB9">
              <w:rPr>
                <w:rFonts w:asciiTheme="minorHAnsi" w:hAnsiTheme="minorHAnsi"/>
                <w:i/>
                <w:sz w:val="22"/>
              </w:rPr>
              <w:t>last</w:t>
            </w:r>
            <w:proofErr w:type="gramEnd"/>
            <w:r w:rsidRPr="00484DB9">
              <w:rPr>
                <w:rFonts w:asciiTheme="minorHAnsi" w:hAnsiTheme="minorHAnsi"/>
                <w:i/>
                <w:sz w:val="22"/>
              </w:rPr>
              <w:t xml:space="preserve"> author)</w:t>
            </w:r>
          </w:p>
        </w:tc>
        <w:tc>
          <w:tcPr>
            <w:tcW w:w="7831"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5EEC3602" w:rsidR="0093273D" w:rsidRPr="00484DB9" w:rsidRDefault="00D75D6E" w:rsidP="00C37239">
            <w:pPr>
              <w:rPr>
                <w:rFonts w:asciiTheme="minorHAnsi" w:hAnsiTheme="minorHAnsi" w:cstheme="majorHAnsi"/>
                <w:sz w:val="22"/>
                <w:szCs w:val="22"/>
              </w:rPr>
            </w:pPr>
            <w:r>
              <w:rPr>
                <w:rFonts w:asciiTheme="minorHAnsi" w:hAnsiTheme="minorHAnsi" w:cstheme="majorHAnsi"/>
                <w:sz w:val="22"/>
                <w:szCs w:val="22"/>
              </w:rPr>
              <w:t>Anurag</w:t>
            </w:r>
            <w:r w:rsidRPr="00484DB9">
              <w:rPr>
                <w:rFonts w:asciiTheme="minorHAnsi" w:hAnsiTheme="minorHAnsi" w:cstheme="majorHAnsi"/>
                <w:sz w:val="22"/>
                <w:szCs w:val="22"/>
              </w:rPr>
              <w:t xml:space="preserve"> Verma</w:t>
            </w:r>
            <w:r>
              <w:rPr>
                <w:rFonts w:asciiTheme="minorHAnsi" w:hAnsiTheme="minorHAnsi" w:cstheme="majorHAnsi"/>
                <w:sz w:val="22"/>
                <w:szCs w:val="22"/>
              </w:rPr>
              <w:t xml:space="preserve">*, </w:t>
            </w:r>
            <w:r w:rsidR="009C2BAF" w:rsidRPr="009C2BAF">
              <w:rPr>
                <w:rFonts w:asciiTheme="minorHAnsi" w:hAnsiTheme="minorHAnsi" w:cstheme="majorHAnsi"/>
                <w:sz w:val="22"/>
                <w:szCs w:val="22"/>
              </w:rPr>
              <w:t>Dokyoon Kim</w:t>
            </w:r>
            <w:r>
              <w:rPr>
                <w:rFonts w:asciiTheme="minorHAnsi" w:hAnsiTheme="minorHAnsi" w:cstheme="majorHAnsi"/>
                <w:sz w:val="22"/>
                <w:szCs w:val="22"/>
              </w:rPr>
              <w:t>*</w:t>
            </w:r>
          </w:p>
        </w:tc>
      </w:tr>
      <w:tr w:rsidR="008C2527" w:rsidRPr="00484DB9" w14:paraId="5431E49C" w14:textId="77777777" w:rsidTr="00501E2E">
        <w:trPr>
          <w:trHeight w:val="825"/>
        </w:trPr>
        <w:tc>
          <w:tcPr>
            <w:tcW w:w="3420" w:type="dxa"/>
            <w:tcBorders>
              <w:top w:val="single" w:sz="4" w:space="0" w:color="E7E6E6" w:themeColor="background2"/>
              <w:bottom w:val="single" w:sz="4" w:space="0" w:color="E7E6E6" w:themeColor="background2"/>
              <w:right w:val="single" w:sz="4" w:space="0" w:color="E7E6E6" w:themeColor="background2"/>
            </w:tcBorders>
            <w:vAlign w:val="center"/>
          </w:tcPr>
          <w:p w14:paraId="52080BF2" w14:textId="4E691514" w:rsidR="008C2527" w:rsidRPr="00484DB9" w:rsidRDefault="008C2527" w:rsidP="00CF0D06">
            <w:pPr>
              <w:rPr>
                <w:rFonts w:asciiTheme="minorHAnsi" w:hAnsiTheme="minorHAnsi"/>
                <w:b/>
                <w:sz w:val="22"/>
              </w:rPr>
            </w:pPr>
            <w:proofErr w:type="spellStart"/>
            <w:r w:rsidRPr="00484DB9">
              <w:rPr>
                <w:rFonts w:asciiTheme="minorHAnsi" w:hAnsiTheme="minorHAnsi"/>
                <w:b/>
                <w:sz w:val="22"/>
              </w:rPr>
              <w:t>eMERGE</w:t>
            </w:r>
            <w:proofErr w:type="spellEnd"/>
            <w:r w:rsidRPr="00484DB9">
              <w:rPr>
                <w:rFonts w:asciiTheme="minorHAnsi" w:hAnsiTheme="minorHAnsi"/>
                <w:b/>
                <w:sz w:val="22"/>
              </w:rPr>
              <w:t xml:space="preserve"> Site Sponsor &amp; Contact</w:t>
            </w:r>
          </w:p>
        </w:tc>
        <w:tc>
          <w:tcPr>
            <w:tcW w:w="7831" w:type="dxa"/>
            <w:gridSpan w:val="2"/>
            <w:tcBorders>
              <w:top w:val="single" w:sz="4" w:space="0" w:color="E7E6E6" w:themeColor="background2"/>
              <w:left w:val="single" w:sz="4" w:space="0" w:color="E7E6E6" w:themeColor="background2"/>
              <w:bottom w:val="single" w:sz="4" w:space="0" w:color="E7E6E6" w:themeColor="background2"/>
            </w:tcBorders>
          </w:tcPr>
          <w:p w14:paraId="19BF1FC1" w14:textId="379470D9" w:rsidR="008C2527" w:rsidRPr="00484DB9" w:rsidRDefault="00663637" w:rsidP="009C2BAF">
            <w:pPr>
              <w:rPr>
                <w:rFonts w:asciiTheme="minorHAnsi" w:hAnsiTheme="minorHAnsi" w:cstheme="majorHAnsi"/>
                <w:sz w:val="22"/>
                <w:szCs w:val="22"/>
              </w:rPr>
            </w:pPr>
            <w:r>
              <w:rPr>
                <w:rFonts w:asciiTheme="minorHAnsi" w:hAnsiTheme="minorHAnsi" w:cstheme="majorHAnsi"/>
                <w:sz w:val="22"/>
                <w:szCs w:val="22"/>
              </w:rPr>
              <w:t>Anurag</w:t>
            </w:r>
            <w:r w:rsidR="00DE374B" w:rsidRPr="00484DB9">
              <w:rPr>
                <w:rFonts w:asciiTheme="minorHAnsi" w:hAnsiTheme="minorHAnsi" w:cstheme="majorHAnsi"/>
                <w:sz w:val="22"/>
                <w:szCs w:val="22"/>
              </w:rPr>
              <w:t xml:space="preserve"> Verma, </w:t>
            </w:r>
            <w:r w:rsidRPr="00484DB9">
              <w:rPr>
                <w:rFonts w:asciiTheme="minorHAnsi" w:hAnsiTheme="minorHAnsi" w:cstheme="majorHAnsi"/>
                <w:sz w:val="22"/>
                <w:szCs w:val="22"/>
              </w:rPr>
              <w:t>Marylyn D. Ritchie,</w:t>
            </w:r>
            <w:r>
              <w:rPr>
                <w:rFonts w:asciiTheme="minorHAnsi" w:hAnsiTheme="minorHAnsi" w:cstheme="majorHAnsi"/>
                <w:sz w:val="22"/>
                <w:szCs w:val="22"/>
              </w:rPr>
              <w:t xml:space="preserve"> </w:t>
            </w:r>
            <w:r w:rsidR="00DE374B" w:rsidRPr="00484DB9">
              <w:rPr>
                <w:rFonts w:asciiTheme="minorHAnsi" w:hAnsiTheme="minorHAnsi" w:cstheme="majorHAnsi"/>
                <w:sz w:val="22"/>
                <w:szCs w:val="22"/>
              </w:rPr>
              <w:t>University of Pennsylvania</w:t>
            </w:r>
          </w:p>
        </w:tc>
      </w:tr>
      <w:tr w:rsidR="0093273D" w:rsidRPr="00484DB9" w14:paraId="16BFBEAC" w14:textId="77777777" w:rsidTr="00501E2E">
        <w:trPr>
          <w:trHeight w:val="669"/>
        </w:trPr>
        <w:tc>
          <w:tcPr>
            <w:tcW w:w="3420"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484DB9" w:rsidRDefault="0093273D" w:rsidP="00900D3C">
            <w:pPr>
              <w:rPr>
                <w:rFonts w:asciiTheme="minorHAnsi" w:hAnsiTheme="minorHAnsi"/>
                <w:b/>
                <w:sz w:val="22"/>
              </w:rPr>
            </w:pPr>
            <w:r w:rsidRPr="00484DB9">
              <w:rPr>
                <w:rFonts w:asciiTheme="minorHAnsi" w:hAnsiTheme="minorHAnsi"/>
                <w:b/>
                <w:sz w:val="22"/>
              </w:rPr>
              <w:t xml:space="preserve">All </w:t>
            </w:r>
            <w:r w:rsidR="00900D3C" w:rsidRPr="00484DB9">
              <w:rPr>
                <w:rFonts w:asciiTheme="minorHAnsi" w:hAnsiTheme="minorHAnsi"/>
                <w:b/>
                <w:sz w:val="22"/>
              </w:rPr>
              <w:t>Other A</w:t>
            </w:r>
            <w:r w:rsidRPr="00484DB9">
              <w:rPr>
                <w:rFonts w:asciiTheme="minorHAnsi" w:hAnsiTheme="minorHAnsi"/>
                <w:b/>
                <w:sz w:val="22"/>
              </w:rPr>
              <w:t xml:space="preserve">uthors </w:t>
            </w:r>
          </w:p>
        </w:tc>
        <w:tc>
          <w:tcPr>
            <w:tcW w:w="7831" w:type="dxa"/>
            <w:gridSpan w:val="2"/>
            <w:tcBorders>
              <w:top w:val="single" w:sz="4" w:space="0" w:color="E7E6E6" w:themeColor="background2"/>
              <w:left w:val="single" w:sz="4" w:space="0" w:color="E7E6E6" w:themeColor="background2"/>
              <w:bottom w:val="single" w:sz="4" w:space="0" w:color="E7E6E6" w:themeColor="background2"/>
            </w:tcBorders>
          </w:tcPr>
          <w:p w14:paraId="0B91A6A9" w14:textId="5786347B" w:rsidR="0093273D" w:rsidRPr="00484DB9" w:rsidRDefault="009C2BAF" w:rsidP="009C2BAF">
            <w:pPr>
              <w:rPr>
                <w:rFonts w:asciiTheme="minorHAnsi" w:hAnsiTheme="minorHAnsi" w:cstheme="majorHAnsi"/>
                <w:sz w:val="22"/>
                <w:szCs w:val="22"/>
              </w:rPr>
            </w:pPr>
            <w:r w:rsidRPr="009C2BAF">
              <w:rPr>
                <w:rFonts w:asciiTheme="minorHAnsi" w:hAnsiTheme="minorHAnsi" w:cstheme="majorHAnsi"/>
                <w:sz w:val="22"/>
                <w:szCs w:val="22"/>
              </w:rPr>
              <w:t>Sang-Hyuk Jung, Vivek Sriram, Hong-</w:t>
            </w:r>
            <w:proofErr w:type="spellStart"/>
            <w:r w:rsidRPr="009C2BAF">
              <w:rPr>
                <w:rFonts w:asciiTheme="minorHAnsi" w:hAnsiTheme="minorHAnsi" w:cstheme="majorHAnsi"/>
                <w:sz w:val="22"/>
                <w:szCs w:val="22"/>
              </w:rPr>
              <w:t>Hee</w:t>
            </w:r>
            <w:proofErr w:type="spellEnd"/>
            <w:r w:rsidRPr="009C2BAF">
              <w:rPr>
                <w:rFonts w:asciiTheme="minorHAnsi" w:hAnsiTheme="minorHAnsi" w:cstheme="majorHAnsi"/>
                <w:sz w:val="22"/>
                <w:szCs w:val="22"/>
              </w:rPr>
              <w:t xml:space="preserve"> Won, Jae-Seung Yun</w:t>
            </w:r>
            <w:r w:rsidR="00430C62">
              <w:rPr>
                <w:rFonts w:asciiTheme="minorHAnsi" w:hAnsiTheme="minorHAnsi" w:cstheme="majorHAnsi"/>
                <w:sz w:val="22"/>
                <w:szCs w:val="22"/>
              </w:rPr>
              <w:t>, Brenda Xiao</w:t>
            </w:r>
          </w:p>
          <w:p w14:paraId="6DB36893" w14:textId="4D8713B6" w:rsidR="0093273D" w:rsidRPr="00484DB9" w:rsidRDefault="0093273D" w:rsidP="00CF0D06">
            <w:pPr>
              <w:rPr>
                <w:rFonts w:asciiTheme="minorHAnsi" w:hAnsiTheme="minorHAnsi" w:cstheme="majorHAnsi"/>
                <w:sz w:val="22"/>
                <w:szCs w:val="22"/>
              </w:rPr>
            </w:pPr>
          </w:p>
        </w:tc>
      </w:tr>
      <w:tr w:rsidR="0093273D" w:rsidRPr="00484DB9" w14:paraId="51A2580D" w14:textId="77777777" w:rsidTr="00501E2E">
        <w:trPr>
          <w:trHeight w:val="669"/>
        </w:trPr>
        <w:tc>
          <w:tcPr>
            <w:tcW w:w="3420"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7A56141C" w:rsidR="0093273D" w:rsidRPr="00484DB9" w:rsidRDefault="0093273D" w:rsidP="00CF0D06">
            <w:pPr>
              <w:rPr>
                <w:rFonts w:asciiTheme="minorHAnsi" w:hAnsiTheme="minorHAnsi"/>
                <w:b/>
                <w:sz w:val="22"/>
              </w:rPr>
            </w:pPr>
            <w:r w:rsidRPr="00484DB9">
              <w:rPr>
                <w:rFonts w:asciiTheme="minorHAnsi" w:hAnsiTheme="minorHAnsi"/>
                <w:b/>
                <w:sz w:val="22"/>
              </w:rPr>
              <w:t xml:space="preserve">Sites </w:t>
            </w:r>
            <w:r w:rsidR="00D93D28" w:rsidRPr="00484DB9">
              <w:rPr>
                <w:rFonts w:asciiTheme="minorHAnsi" w:hAnsiTheme="minorHAnsi"/>
                <w:b/>
                <w:sz w:val="22"/>
              </w:rPr>
              <w:t>Participating</w:t>
            </w:r>
          </w:p>
        </w:tc>
        <w:tc>
          <w:tcPr>
            <w:tcW w:w="7831" w:type="dxa"/>
            <w:gridSpan w:val="2"/>
            <w:tcBorders>
              <w:top w:val="single" w:sz="4" w:space="0" w:color="E7E6E6" w:themeColor="background2"/>
              <w:left w:val="single" w:sz="4" w:space="0" w:color="E7E6E6" w:themeColor="background2"/>
              <w:bottom w:val="single" w:sz="4" w:space="0" w:color="E7E6E6" w:themeColor="background2"/>
            </w:tcBorders>
          </w:tcPr>
          <w:p w14:paraId="07C5FDB2" w14:textId="266862DD" w:rsidR="0093273D" w:rsidRPr="00484DB9" w:rsidRDefault="00DE374B" w:rsidP="00CF0D06">
            <w:pPr>
              <w:rPr>
                <w:rFonts w:asciiTheme="minorHAnsi" w:hAnsiTheme="minorHAnsi" w:cstheme="majorHAnsi"/>
                <w:sz w:val="22"/>
                <w:szCs w:val="22"/>
              </w:rPr>
            </w:pPr>
            <w:r w:rsidRPr="00484DB9">
              <w:rPr>
                <w:rFonts w:asciiTheme="minorHAnsi" w:hAnsiTheme="minorHAnsi" w:cstheme="majorHAnsi"/>
                <w:sz w:val="22"/>
                <w:szCs w:val="22"/>
              </w:rPr>
              <w:t>TBD</w:t>
            </w:r>
          </w:p>
        </w:tc>
      </w:tr>
      <w:tr w:rsidR="0093273D" w:rsidRPr="00484DB9" w14:paraId="407B21A7" w14:textId="77777777" w:rsidTr="00501E2E">
        <w:trPr>
          <w:trHeight w:val="669"/>
        </w:trPr>
        <w:tc>
          <w:tcPr>
            <w:tcW w:w="3420"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484DB9" w:rsidRDefault="0093273D" w:rsidP="00CF0D06">
            <w:pPr>
              <w:rPr>
                <w:rFonts w:asciiTheme="minorHAnsi" w:hAnsiTheme="minorHAnsi"/>
                <w:b/>
                <w:sz w:val="22"/>
              </w:rPr>
            </w:pPr>
            <w:r w:rsidRPr="00484DB9">
              <w:rPr>
                <w:rFonts w:asciiTheme="minorHAnsi" w:hAnsiTheme="minorHAnsi"/>
                <w:b/>
                <w:sz w:val="22"/>
              </w:rPr>
              <w:t>Background / Significance</w:t>
            </w:r>
          </w:p>
        </w:tc>
        <w:tc>
          <w:tcPr>
            <w:tcW w:w="7831" w:type="dxa"/>
            <w:gridSpan w:val="2"/>
            <w:tcBorders>
              <w:top w:val="single" w:sz="4" w:space="0" w:color="E7E6E6" w:themeColor="background2"/>
              <w:left w:val="single" w:sz="4" w:space="0" w:color="E7E6E6" w:themeColor="background2"/>
              <w:bottom w:val="single" w:sz="4" w:space="0" w:color="E7E6E6" w:themeColor="background2"/>
            </w:tcBorders>
          </w:tcPr>
          <w:p w14:paraId="3CD7DE62" w14:textId="1F20AAA5" w:rsidR="00D201C5" w:rsidRPr="009C2BAF" w:rsidRDefault="009C2BAF" w:rsidP="009C2BAF">
            <w:pPr>
              <w:rPr>
                <w:rFonts w:ascii="Calibri" w:hAnsi="Calibri" w:cs="Calibri"/>
                <w:color w:val="000000"/>
                <w:sz w:val="22"/>
                <w:szCs w:val="22"/>
              </w:rPr>
            </w:pPr>
            <w:r w:rsidRPr="009C2BAF">
              <w:rPr>
                <w:rFonts w:ascii="Calibri" w:hAnsi="Calibri" w:cs="Calibri"/>
                <w:color w:val="000000"/>
                <w:sz w:val="22"/>
                <w:szCs w:val="22"/>
              </w:rPr>
              <w:t>The prediction of an individual’s disease risk is an essential part of precision medicine and will be required to improve public healthcare. One of the most popular method for predicting disease risk, the polygenic risk score (PRS), has shown promising results for identifying high-genetic risk individuals for various diseases. However, a major weakness of the PRS is its focus on a single trait for the estimation of genetic risk scores. Conventional PRSs fail to consider genetic relationships across multiple diseases, even though multiple diseases will usually afflict pati</w:t>
            </w:r>
            <w:r>
              <w:rPr>
                <w:rFonts w:ascii="Calibri" w:hAnsi="Calibri" w:cs="Calibri"/>
                <w:color w:val="000000"/>
                <w:sz w:val="22"/>
                <w:szCs w:val="22"/>
              </w:rPr>
              <w:t xml:space="preserve">ents at once or in succession. </w:t>
            </w:r>
            <w:r w:rsidRPr="009C2BAF">
              <w:rPr>
                <w:rFonts w:ascii="Calibri" w:hAnsi="Calibri" w:cs="Calibri"/>
                <w:color w:val="000000"/>
                <w:sz w:val="22"/>
                <w:szCs w:val="22"/>
              </w:rPr>
              <w:t>To overcome these difficulties, we developed a novel method of network-based comorbidity risk scores (</w:t>
            </w:r>
            <w:proofErr w:type="spellStart"/>
            <w:r w:rsidRPr="009C2BAF">
              <w:rPr>
                <w:rFonts w:ascii="Calibri" w:hAnsi="Calibri" w:cs="Calibri"/>
                <w:color w:val="000000"/>
                <w:sz w:val="22"/>
                <w:szCs w:val="22"/>
              </w:rPr>
              <w:t>netCRS</w:t>
            </w:r>
            <w:proofErr w:type="spellEnd"/>
            <w:r w:rsidRPr="009C2BAF">
              <w:rPr>
                <w:rFonts w:ascii="Calibri" w:hAnsi="Calibri" w:cs="Calibri"/>
                <w:color w:val="000000"/>
                <w:sz w:val="22"/>
                <w:szCs w:val="22"/>
              </w:rPr>
              <w:t>) to quantify associations among multiple phenotypes from phenome-wide association studies (</w:t>
            </w:r>
            <w:proofErr w:type="spellStart"/>
            <w:r w:rsidRPr="009C2BAF">
              <w:rPr>
                <w:rFonts w:ascii="Calibri" w:hAnsi="Calibri" w:cs="Calibri"/>
                <w:color w:val="000000"/>
                <w:sz w:val="22"/>
                <w:szCs w:val="22"/>
              </w:rPr>
              <w:t>PheWAS</w:t>
            </w:r>
            <w:proofErr w:type="spellEnd"/>
            <w:r>
              <w:rPr>
                <w:rFonts w:ascii="Calibri" w:hAnsi="Calibri" w:cs="Calibri"/>
                <w:color w:val="000000"/>
                <w:sz w:val="22"/>
                <w:szCs w:val="22"/>
              </w:rPr>
              <w:t>)</w:t>
            </w:r>
          </w:p>
        </w:tc>
      </w:tr>
      <w:tr w:rsidR="0093273D" w:rsidRPr="00484DB9" w14:paraId="5CEECB7F" w14:textId="77777777" w:rsidTr="00501E2E">
        <w:trPr>
          <w:trHeight w:val="669"/>
        </w:trPr>
        <w:tc>
          <w:tcPr>
            <w:tcW w:w="3420"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484DB9" w:rsidRDefault="0093273D" w:rsidP="00CF0D06">
            <w:pPr>
              <w:rPr>
                <w:rFonts w:asciiTheme="minorHAnsi" w:hAnsiTheme="minorHAnsi"/>
                <w:b/>
                <w:sz w:val="22"/>
              </w:rPr>
            </w:pPr>
            <w:r w:rsidRPr="00484DB9">
              <w:rPr>
                <w:rFonts w:asciiTheme="minorHAnsi" w:hAnsiTheme="minorHAnsi"/>
                <w:b/>
                <w:sz w:val="22"/>
              </w:rPr>
              <w:t>Outline of Project</w:t>
            </w:r>
          </w:p>
        </w:tc>
        <w:tc>
          <w:tcPr>
            <w:tcW w:w="7831" w:type="dxa"/>
            <w:gridSpan w:val="2"/>
            <w:tcBorders>
              <w:top w:val="single" w:sz="4" w:space="0" w:color="E7E6E6" w:themeColor="background2"/>
              <w:left w:val="single" w:sz="4" w:space="0" w:color="E7E6E6" w:themeColor="background2"/>
              <w:bottom w:val="single" w:sz="4" w:space="0" w:color="E7E6E6" w:themeColor="background2"/>
            </w:tcBorders>
          </w:tcPr>
          <w:p w14:paraId="29BD5FD2" w14:textId="5A29E9DE" w:rsidR="0093273D" w:rsidRDefault="0093273D" w:rsidP="00CF0D06">
            <w:pPr>
              <w:rPr>
                <w:rFonts w:asciiTheme="minorHAnsi" w:hAnsiTheme="minorHAnsi" w:cstheme="majorHAnsi"/>
                <w:sz w:val="22"/>
                <w:szCs w:val="22"/>
              </w:rPr>
            </w:pPr>
          </w:p>
          <w:p w14:paraId="16966844" w14:textId="77777777" w:rsidR="009C2BAF" w:rsidRDefault="004C1DD5" w:rsidP="00CF0D06">
            <w:pPr>
              <w:rPr>
                <w:rFonts w:asciiTheme="minorHAnsi" w:hAnsiTheme="minorHAnsi" w:cstheme="majorHAnsi"/>
                <w:sz w:val="22"/>
                <w:szCs w:val="22"/>
              </w:rPr>
            </w:pPr>
            <w:r>
              <w:rPr>
                <w:rFonts w:asciiTheme="minorHAnsi" w:hAnsiTheme="minorHAnsi" w:cstheme="majorHAnsi"/>
                <w:sz w:val="22"/>
                <w:szCs w:val="22"/>
              </w:rPr>
              <w:t xml:space="preserve">We see to replicate </w:t>
            </w:r>
            <w:r w:rsidR="009C2BAF">
              <w:rPr>
                <w:rFonts w:asciiTheme="minorHAnsi" w:hAnsiTheme="minorHAnsi" w:cstheme="majorHAnsi"/>
                <w:sz w:val="22"/>
                <w:szCs w:val="22"/>
              </w:rPr>
              <w:t xml:space="preserve">the proposed network-based comorbidity risk scoring algorithms constructed by </w:t>
            </w:r>
            <w:proofErr w:type="spellStart"/>
            <w:r w:rsidR="009C2BAF">
              <w:rPr>
                <w:rFonts w:asciiTheme="minorHAnsi" w:hAnsiTheme="minorHAnsi" w:cstheme="majorHAnsi"/>
                <w:sz w:val="22"/>
                <w:szCs w:val="22"/>
              </w:rPr>
              <w:t>UKBiobank</w:t>
            </w:r>
            <w:proofErr w:type="spellEnd"/>
            <w:r w:rsidR="009C2BAF">
              <w:rPr>
                <w:rFonts w:asciiTheme="minorHAnsi" w:hAnsiTheme="minorHAnsi" w:cstheme="majorHAnsi"/>
                <w:sz w:val="22"/>
                <w:szCs w:val="22"/>
              </w:rPr>
              <w:t xml:space="preserve"> </w:t>
            </w:r>
            <w:proofErr w:type="spellStart"/>
            <w:r w:rsidR="009C2BAF">
              <w:rPr>
                <w:rFonts w:asciiTheme="minorHAnsi" w:hAnsiTheme="minorHAnsi" w:cstheme="majorHAnsi"/>
                <w:sz w:val="22"/>
                <w:szCs w:val="22"/>
              </w:rPr>
              <w:t>PheWAS</w:t>
            </w:r>
            <w:proofErr w:type="spellEnd"/>
            <w:r w:rsidR="009C2BAF">
              <w:rPr>
                <w:rFonts w:asciiTheme="minorHAnsi" w:hAnsiTheme="minorHAnsi" w:cstheme="majorHAnsi"/>
                <w:sz w:val="22"/>
                <w:szCs w:val="22"/>
              </w:rPr>
              <w:t xml:space="preserve"> data.</w:t>
            </w:r>
          </w:p>
          <w:p w14:paraId="049AB9E2" w14:textId="77777777" w:rsidR="009C2BAF" w:rsidRDefault="009C2BAF" w:rsidP="00CF0D06">
            <w:pPr>
              <w:rPr>
                <w:rFonts w:asciiTheme="minorHAnsi" w:hAnsiTheme="minorHAnsi" w:cstheme="majorHAnsi"/>
                <w:sz w:val="22"/>
                <w:szCs w:val="22"/>
              </w:rPr>
            </w:pPr>
          </w:p>
          <w:p w14:paraId="13800465" w14:textId="39E41C7A" w:rsidR="000A12A3" w:rsidRPr="00484DB9" w:rsidRDefault="009C2BAF" w:rsidP="00CF0D06">
            <w:pPr>
              <w:rPr>
                <w:rFonts w:asciiTheme="minorHAnsi" w:hAnsiTheme="minorHAnsi" w:cstheme="majorHAnsi"/>
                <w:sz w:val="22"/>
                <w:szCs w:val="22"/>
              </w:rPr>
            </w:pPr>
            <w:r>
              <w:rPr>
                <w:rFonts w:asciiTheme="minorHAnsi" w:hAnsiTheme="minorHAnsi" w:cstheme="majorHAnsi"/>
                <w:sz w:val="22"/>
                <w:szCs w:val="22"/>
              </w:rPr>
              <w:t xml:space="preserve">For selected five phenotypes (type 2 diabetes, BMI, hypertension, </w:t>
            </w:r>
            <w:r w:rsidRPr="009C2BAF">
              <w:rPr>
                <w:rFonts w:asciiTheme="minorHAnsi" w:hAnsiTheme="minorHAnsi" w:cstheme="majorHAnsi"/>
                <w:sz w:val="22"/>
                <w:szCs w:val="22"/>
              </w:rPr>
              <w:t>myocardial infarction</w:t>
            </w:r>
            <w:r>
              <w:rPr>
                <w:rFonts w:asciiTheme="minorHAnsi" w:hAnsiTheme="minorHAnsi" w:cstheme="majorHAnsi"/>
                <w:sz w:val="22"/>
                <w:szCs w:val="22"/>
              </w:rPr>
              <w:t>, coronary artery disease, chronic kidney disease), w</w:t>
            </w:r>
            <w:r w:rsidR="00DE374B" w:rsidRPr="00484DB9">
              <w:rPr>
                <w:rFonts w:asciiTheme="minorHAnsi" w:hAnsiTheme="minorHAnsi" w:cstheme="majorHAnsi"/>
                <w:sz w:val="22"/>
                <w:szCs w:val="22"/>
              </w:rPr>
              <w:t xml:space="preserve">e will define case and control sample based on </w:t>
            </w:r>
            <w:proofErr w:type="spellStart"/>
            <w:r w:rsidR="004C1DD5">
              <w:rPr>
                <w:rFonts w:asciiTheme="minorHAnsi" w:hAnsiTheme="minorHAnsi" w:cstheme="majorHAnsi"/>
                <w:sz w:val="22"/>
                <w:szCs w:val="22"/>
              </w:rPr>
              <w:t>PheCodes</w:t>
            </w:r>
            <w:proofErr w:type="spellEnd"/>
            <w:r w:rsidR="00DE374B" w:rsidRPr="00484DB9">
              <w:rPr>
                <w:rFonts w:asciiTheme="minorHAnsi" w:hAnsiTheme="minorHAnsi" w:cstheme="majorHAnsi"/>
                <w:sz w:val="22"/>
                <w:szCs w:val="22"/>
              </w:rPr>
              <w:t xml:space="preserve"> and then run </w:t>
            </w:r>
            <w:r w:rsidR="00C37239" w:rsidRPr="00484DB9">
              <w:rPr>
                <w:rFonts w:asciiTheme="minorHAnsi" w:hAnsiTheme="minorHAnsi" w:cstheme="majorHAnsi"/>
                <w:sz w:val="22"/>
                <w:szCs w:val="22"/>
              </w:rPr>
              <w:t>following analyses:</w:t>
            </w:r>
          </w:p>
          <w:p w14:paraId="3F86EE5C" w14:textId="5C7E9DE5" w:rsidR="009C2BAF" w:rsidRDefault="009C2BAF" w:rsidP="00C37239">
            <w:pPr>
              <w:pStyle w:val="ListParagraph"/>
              <w:numPr>
                <w:ilvl w:val="0"/>
                <w:numId w:val="6"/>
              </w:numPr>
              <w:rPr>
                <w:rFonts w:asciiTheme="minorHAnsi" w:hAnsiTheme="minorHAnsi" w:cstheme="majorHAnsi"/>
                <w:sz w:val="22"/>
                <w:szCs w:val="22"/>
              </w:rPr>
            </w:pPr>
            <w:r>
              <w:rPr>
                <w:rFonts w:asciiTheme="minorHAnsi" w:hAnsiTheme="minorHAnsi" w:cstheme="majorHAnsi"/>
                <w:sz w:val="22"/>
                <w:szCs w:val="22"/>
              </w:rPr>
              <w:t>Polygenic risk scores</w:t>
            </w:r>
            <w:r w:rsidR="00BB22DB">
              <w:rPr>
                <w:rFonts w:asciiTheme="minorHAnsi" w:hAnsiTheme="minorHAnsi" w:cstheme="majorHAnsi"/>
                <w:sz w:val="22"/>
                <w:szCs w:val="22"/>
              </w:rPr>
              <w:t xml:space="preserve"> (PRSs)</w:t>
            </w:r>
          </w:p>
          <w:p w14:paraId="5D45D630" w14:textId="5C76F5F2" w:rsidR="00C37239" w:rsidRPr="00484DB9" w:rsidRDefault="00BB22DB" w:rsidP="00C37239">
            <w:pPr>
              <w:pStyle w:val="ListParagraph"/>
              <w:numPr>
                <w:ilvl w:val="0"/>
                <w:numId w:val="6"/>
              </w:numPr>
              <w:rPr>
                <w:rFonts w:asciiTheme="minorHAnsi" w:hAnsiTheme="minorHAnsi" w:cstheme="majorHAnsi"/>
                <w:sz w:val="22"/>
                <w:szCs w:val="22"/>
              </w:rPr>
            </w:pPr>
            <w:r>
              <w:rPr>
                <w:rFonts w:asciiTheme="minorHAnsi" w:hAnsiTheme="minorHAnsi" w:cstheme="majorHAnsi"/>
                <w:sz w:val="22"/>
                <w:szCs w:val="22"/>
              </w:rPr>
              <w:t>Risk prediction of selected phenotypes with proposed method (</w:t>
            </w:r>
            <w:proofErr w:type="spellStart"/>
            <w:r>
              <w:rPr>
                <w:rFonts w:asciiTheme="minorHAnsi" w:hAnsiTheme="minorHAnsi" w:cstheme="majorHAnsi"/>
                <w:sz w:val="22"/>
                <w:szCs w:val="22"/>
              </w:rPr>
              <w:t>netCRS</w:t>
            </w:r>
            <w:proofErr w:type="spellEnd"/>
            <w:r>
              <w:rPr>
                <w:rFonts w:asciiTheme="minorHAnsi" w:hAnsiTheme="minorHAnsi" w:cstheme="majorHAnsi"/>
                <w:sz w:val="22"/>
                <w:szCs w:val="22"/>
              </w:rPr>
              <w:t>)</w:t>
            </w:r>
          </w:p>
          <w:p w14:paraId="490D0572" w14:textId="1A9601C8" w:rsidR="00C37239" w:rsidRPr="00484DB9" w:rsidRDefault="00BB22DB" w:rsidP="00C37239">
            <w:pPr>
              <w:pStyle w:val="ListParagraph"/>
              <w:numPr>
                <w:ilvl w:val="0"/>
                <w:numId w:val="6"/>
              </w:numPr>
              <w:rPr>
                <w:rFonts w:asciiTheme="minorHAnsi" w:hAnsiTheme="minorHAnsi" w:cstheme="majorHAnsi"/>
                <w:sz w:val="22"/>
                <w:szCs w:val="22"/>
              </w:rPr>
            </w:pPr>
            <w:r>
              <w:rPr>
                <w:rFonts w:asciiTheme="minorHAnsi" w:hAnsiTheme="minorHAnsi" w:cstheme="majorHAnsi"/>
                <w:sz w:val="22"/>
                <w:szCs w:val="22"/>
              </w:rPr>
              <w:t xml:space="preserve">Association analysis of </w:t>
            </w:r>
            <w:proofErr w:type="spellStart"/>
            <w:r>
              <w:rPr>
                <w:rFonts w:asciiTheme="minorHAnsi" w:hAnsiTheme="minorHAnsi" w:cstheme="majorHAnsi"/>
                <w:sz w:val="22"/>
                <w:szCs w:val="22"/>
              </w:rPr>
              <w:t>netCRS</w:t>
            </w:r>
            <w:proofErr w:type="spellEnd"/>
            <w:r>
              <w:rPr>
                <w:rFonts w:asciiTheme="minorHAnsi" w:hAnsiTheme="minorHAnsi" w:cstheme="majorHAnsi"/>
                <w:sz w:val="22"/>
                <w:szCs w:val="22"/>
              </w:rPr>
              <w:t xml:space="preserve"> and PRS</w:t>
            </w:r>
          </w:p>
          <w:p w14:paraId="40461DB7" w14:textId="7A5641DE" w:rsidR="000A12A3" w:rsidRPr="00484DB9" w:rsidRDefault="000A12A3" w:rsidP="00BB22DB">
            <w:pPr>
              <w:pStyle w:val="ListParagraph"/>
              <w:rPr>
                <w:rFonts w:asciiTheme="minorHAnsi" w:hAnsiTheme="minorHAnsi" w:cstheme="majorHAnsi"/>
                <w:sz w:val="22"/>
                <w:szCs w:val="22"/>
              </w:rPr>
            </w:pPr>
          </w:p>
        </w:tc>
      </w:tr>
      <w:tr w:rsidR="00C367EC" w:rsidRPr="00484DB9" w14:paraId="324812E9" w14:textId="77777777" w:rsidTr="00501E2E">
        <w:trPr>
          <w:trHeight w:val="1033"/>
        </w:trPr>
        <w:tc>
          <w:tcPr>
            <w:tcW w:w="3420"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484DB9" w:rsidRDefault="00C367EC" w:rsidP="00CF0D06">
            <w:pPr>
              <w:rPr>
                <w:rFonts w:asciiTheme="minorHAnsi" w:hAnsiTheme="minorHAnsi"/>
                <w:b/>
                <w:sz w:val="22"/>
              </w:rPr>
            </w:pPr>
            <w:r w:rsidRPr="00484DB9">
              <w:rPr>
                <w:rFonts w:asciiTheme="minorHAnsi" w:hAnsiTheme="minorHAnsi"/>
                <w:b/>
                <w:sz w:val="22"/>
              </w:rPr>
              <w:t>Desired</w:t>
            </w:r>
            <w:r w:rsidR="00FD49BF" w:rsidRPr="00484DB9">
              <w:rPr>
                <w:rFonts w:asciiTheme="minorHAnsi" w:hAnsiTheme="minorHAnsi"/>
                <w:b/>
                <w:sz w:val="22"/>
              </w:rPr>
              <w:t xml:space="preserve"> </w:t>
            </w:r>
            <w:r w:rsidR="00D93D28" w:rsidRPr="00484DB9">
              <w:rPr>
                <w:rFonts w:asciiTheme="minorHAnsi" w:hAnsiTheme="minorHAnsi"/>
                <w:b/>
                <w:sz w:val="22"/>
              </w:rPr>
              <w:t xml:space="preserve">Data - </w:t>
            </w:r>
            <w:r w:rsidR="00FD49BF" w:rsidRPr="00484DB9">
              <w:rPr>
                <w:rFonts w:asciiTheme="minorHAnsi" w:hAnsiTheme="minorHAnsi"/>
                <w:b/>
                <w:sz w:val="22"/>
              </w:rPr>
              <w:t>Common</w:t>
            </w:r>
            <w:r w:rsidR="00B845FF" w:rsidRPr="00484DB9">
              <w:rPr>
                <w:rFonts w:asciiTheme="minorHAnsi" w:hAnsiTheme="minorHAnsi"/>
                <w:b/>
                <w:sz w:val="22"/>
              </w:rPr>
              <w:t xml:space="preserve"> Variables* </w:t>
            </w:r>
          </w:p>
          <w:p w14:paraId="49315DDC" w14:textId="593972D6" w:rsidR="00C367EC" w:rsidRPr="00484DB9" w:rsidRDefault="0025109A" w:rsidP="00CF0D06">
            <w:pPr>
              <w:rPr>
                <w:rFonts w:asciiTheme="minorHAnsi" w:hAnsiTheme="minorHAnsi"/>
                <w:i/>
                <w:sz w:val="22"/>
              </w:rPr>
            </w:pPr>
            <w:r w:rsidRPr="00484DB9">
              <w:rPr>
                <w:rFonts w:asciiTheme="minorHAnsi" w:hAnsiTheme="minorHAnsi"/>
                <w:i/>
                <w:sz w:val="22"/>
              </w:rPr>
              <w:t>(Available from the CC)</w:t>
            </w:r>
          </w:p>
        </w:tc>
        <w:tc>
          <w:tcPr>
            <w:tcW w:w="3699" w:type="dxa"/>
            <w:tcBorders>
              <w:top w:val="single" w:sz="4" w:space="0" w:color="E7E6E6" w:themeColor="background2"/>
              <w:left w:val="single" w:sz="4" w:space="0" w:color="E7E6E6" w:themeColor="background2"/>
              <w:bottom w:val="single" w:sz="4" w:space="0" w:color="E7E6E6" w:themeColor="background2"/>
            </w:tcBorders>
          </w:tcPr>
          <w:p w14:paraId="05EAA6E7" w14:textId="77777777" w:rsidR="00C367EC" w:rsidRPr="00BB22DB" w:rsidRDefault="00C367EC" w:rsidP="00376326">
            <w:pPr>
              <w:pStyle w:val="ListParagraph"/>
              <w:numPr>
                <w:ilvl w:val="0"/>
                <w:numId w:val="1"/>
              </w:numPr>
              <w:rPr>
                <w:rFonts w:asciiTheme="minorHAnsi" w:hAnsiTheme="minorHAnsi" w:cstheme="majorHAnsi"/>
                <w:b/>
                <w:color w:val="000000" w:themeColor="text1"/>
                <w:sz w:val="22"/>
                <w:szCs w:val="22"/>
              </w:rPr>
            </w:pPr>
            <w:r w:rsidRPr="00BB22DB">
              <w:rPr>
                <w:rFonts w:asciiTheme="minorHAnsi" w:hAnsiTheme="minorHAnsi" w:cstheme="majorHAnsi"/>
                <w:b/>
                <w:color w:val="C00000"/>
                <w:sz w:val="22"/>
                <w:szCs w:val="22"/>
              </w:rPr>
              <w:t xml:space="preserve">Demographics    </w:t>
            </w:r>
            <w:r w:rsidRPr="00BB22DB">
              <w:rPr>
                <w:rFonts w:asciiTheme="minorHAnsi" w:hAnsiTheme="minorHAnsi" w:cstheme="majorHAnsi"/>
                <w:b/>
                <w:color w:val="000000" w:themeColor="text1"/>
                <w:sz w:val="22"/>
                <w:szCs w:val="22"/>
              </w:rPr>
              <w:t xml:space="preserve">                           </w:t>
            </w:r>
          </w:p>
          <w:p w14:paraId="1611A790" w14:textId="4DE1A261" w:rsidR="00C367EC" w:rsidRPr="00BB22DB" w:rsidRDefault="00C367EC" w:rsidP="00376326">
            <w:pPr>
              <w:pStyle w:val="ListParagraph"/>
              <w:numPr>
                <w:ilvl w:val="0"/>
                <w:numId w:val="1"/>
              </w:numPr>
              <w:rPr>
                <w:rFonts w:asciiTheme="minorHAnsi" w:hAnsiTheme="minorHAnsi" w:cstheme="majorHAnsi"/>
                <w:b/>
                <w:color w:val="C00000"/>
                <w:sz w:val="22"/>
                <w:szCs w:val="22"/>
              </w:rPr>
            </w:pPr>
            <w:r w:rsidRPr="00BB22DB">
              <w:rPr>
                <w:rFonts w:asciiTheme="minorHAnsi" w:hAnsiTheme="minorHAnsi" w:cstheme="majorHAnsi"/>
                <w:b/>
                <w:color w:val="C00000"/>
                <w:sz w:val="22"/>
                <w:szCs w:val="22"/>
              </w:rPr>
              <w:t>ICD</w:t>
            </w:r>
            <w:r w:rsidR="001F3540" w:rsidRPr="00BB22DB">
              <w:rPr>
                <w:rFonts w:asciiTheme="minorHAnsi" w:hAnsiTheme="minorHAnsi" w:cstheme="majorHAnsi"/>
                <w:b/>
                <w:color w:val="C00000"/>
                <w:sz w:val="22"/>
                <w:szCs w:val="22"/>
              </w:rPr>
              <w:t>9/10</w:t>
            </w:r>
            <w:r w:rsidRPr="00BB22DB">
              <w:rPr>
                <w:rFonts w:asciiTheme="minorHAnsi" w:hAnsiTheme="minorHAnsi" w:cstheme="majorHAnsi"/>
                <w:b/>
                <w:color w:val="C00000"/>
                <w:sz w:val="22"/>
                <w:szCs w:val="22"/>
              </w:rPr>
              <w:t xml:space="preserve"> codes</w:t>
            </w:r>
          </w:p>
          <w:p w14:paraId="3E560944" w14:textId="77777777" w:rsidR="00C367EC" w:rsidRPr="00BB22DB" w:rsidRDefault="00C367EC" w:rsidP="00376326">
            <w:pPr>
              <w:pStyle w:val="ListParagraph"/>
              <w:numPr>
                <w:ilvl w:val="0"/>
                <w:numId w:val="1"/>
              </w:numPr>
              <w:rPr>
                <w:rFonts w:asciiTheme="minorHAnsi" w:hAnsiTheme="minorHAnsi" w:cstheme="majorHAnsi"/>
                <w:color w:val="000000" w:themeColor="text1"/>
                <w:sz w:val="22"/>
                <w:szCs w:val="22"/>
              </w:rPr>
            </w:pPr>
            <w:r w:rsidRPr="00BB22DB">
              <w:rPr>
                <w:rFonts w:asciiTheme="minorHAnsi" w:hAnsiTheme="minorHAnsi" w:cstheme="majorHAnsi"/>
                <w:color w:val="000000" w:themeColor="text1"/>
                <w:sz w:val="22"/>
                <w:szCs w:val="22"/>
              </w:rPr>
              <w:t>CPT codes</w:t>
            </w:r>
          </w:p>
          <w:p w14:paraId="05AE5A43" w14:textId="77777777" w:rsidR="00C367EC" w:rsidRPr="00BB22DB" w:rsidRDefault="00C367EC" w:rsidP="00376326">
            <w:pPr>
              <w:pStyle w:val="ListParagraph"/>
              <w:numPr>
                <w:ilvl w:val="0"/>
                <w:numId w:val="1"/>
              </w:numPr>
              <w:rPr>
                <w:rFonts w:asciiTheme="minorHAnsi" w:hAnsiTheme="minorHAnsi" w:cstheme="majorHAnsi"/>
                <w:b/>
                <w:color w:val="C00000"/>
                <w:sz w:val="22"/>
                <w:szCs w:val="22"/>
              </w:rPr>
            </w:pPr>
            <w:proofErr w:type="spellStart"/>
            <w:r w:rsidRPr="00BB22DB">
              <w:rPr>
                <w:rFonts w:asciiTheme="minorHAnsi" w:hAnsiTheme="minorHAnsi" w:cstheme="majorHAnsi"/>
                <w:b/>
                <w:color w:val="C00000"/>
                <w:sz w:val="22"/>
                <w:szCs w:val="22"/>
              </w:rPr>
              <w:t>Phecodes</w:t>
            </w:r>
            <w:proofErr w:type="spellEnd"/>
          </w:p>
          <w:p w14:paraId="3A9ACBE3" w14:textId="7E553DAA" w:rsidR="00B845FF" w:rsidRPr="00BB22DB" w:rsidRDefault="00C367EC" w:rsidP="0025109A">
            <w:pPr>
              <w:pStyle w:val="ListParagraph"/>
              <w:numPr>
                <w:ilvl w:val="0"/>
                <w:numId w:val="1"/>
              </w:numPr>
              <w:rPr>
                <w:rFonts w:asciiTheme="minorHAnsi" w:hAnsiTheme="minorHAnsi" w:cstheme="majorHAnsi"/>
                <w:b/>
                <w:color w:val="000000" w:themeColor="text1"/>
                <w:sz w:val="22"/>
                <w:szCs w:val="22"/>
              </w:rPr>
            </w:pPr>
            <w:r w:rsidRPr="00BB22DB">
              <w:rPr>
                <w:rFonts w:asciiTheme="minorHAnsi" w:hAnsiTheme="minorHAnsi" w:cstheme="majorHAnsi"/>
                <w:b/>
                <w:color w:val="C00000"/>
                <w:sz w:val="22"/>
                <w:szCs w:val="22"/>
              </w:rPr>
              <w:t>BMI</w:t>
            </w:r>
          </w:p>
        </w:tc>
        <w:tc>
          <w:tcPr>
            <w:tcW w:w="4132" w:type="dxa"/>
          </w:tcPr>
          <w:p w14:paraId="2574C661" w14:textId="0C453F1E" w:rsidR="00C367EC" w:rsidRPr="00BB22DB" w:rsidRDefault="008B0CE2" w:rsidP="00376326">
            <w:pPr>
              <w:pStyle w:val="ListParagraph"/>
              <w:numPr>
                <w:ilvl w:val="0"/>
                <w:numId w:val="1"/>
              </w:numPr>
              <w:rPr>
                <w:rFonts w:asciiTheme="minorHAnsi" w:hAnsiTheme="minorHAnsi" w:cstheme="majorHAnsi"/>
                <w:color w:val="000000" w:themeColor="text1"/>
                <w:sz w:val="22"/>
                <w:szCs w:val="22"/>
              </w:rPr>
            </w:pPr>
            <w:r w:rsidRPr="00BB22DB">
              <w:rPr>
                <w:rFonts w:asciiTheme="minorHAnsi" w:hAnsiTheme="minorHAnsi" w:cstheme="majorHAnsi"/>
                <w:color w:val="000000" w:themeColor="text1"/>
                <w:sz w:val="22"/>
                <w:szCs w:val="22"/>
              </w:rPr>
              <w:t>Common Variable</w:t>
            </w:r>
            <w:r w:rsidR="00702039" w:rsidRPr="00BB22DB">
              <w:rPr>
                <w:rFonts w:asciiTheme="minorHAnsi" w:hAnsiTheme="minorHAnsi" w:cstheme="majorHAnsi"/>
                <w:color w:val="000000" w:themeColor="text1"/>
                <w:sz w:val="22"/>
                <w:szCs w:val="22"/>
              </w:rPr>
              <w:t xml:space="preserve"> </w:t>
            </w:r>
            <w:r w:rsidR="00C367EC" w:rsidRPr="00BB22DB">
              <w:rPr>
                <w:rFonts w:asciiTheme="minorHAnsi" w:hAnsiTheme="minorHAnsi" w:cstheme="majorHAnsi"/>
                <w:color w:val="000000" w:themeColor="text1"/>
                <w:sz w:val="22"/>
                <w:szCs w:val="22"/>
              </w:rPr>
              <w:t>Labs</w:t>
            </w:r>
          </w:p>
          <w:p w14:paraId="0BEB2E50" w14:textId="0DDF4760" w:rsidR="00C367EC" w:rsidRPr="00BB22DB" w:rsidRDefault="00702039" w:rsidP="00376326">
            <w:pPr>
              <w:pStyle w:val="ListParagraph"/>
              <w:numPr>
                <w:ilvl w:val="0"/>
                <w:numId w:val="1"/>
              </w:numPr>
              <w:rPr>
                <w:rFonts w:asciiTheme="minorHAnsi" w:hAnsiTheme="minorHAnsi" w:cstheme="majorHAnsi"/>
                <w:color w:val="000000" w:themeColor="text1"/>
                <w:sz w:val="22"/>
                <w:szCs w:val="22"/>
              </w:rPr>
            </w:pPr>
            <w:r w:rsidRPr="00BB22DB">
              <w:rPr>
                <w:rFonts w:asciiTheme="minorHAnsi" w:hAnsiTheme="minorHAnsi" w:cstheme="majorHAnsi"/>
                <w:color w:val="000000" w:themeColor="text1"/>
                <w:sz w:val="22"/>
                <w:szCs w:val="22"/>
              </w:rPr>
              <w:t>Common Variable Meds</w:t>
            </w:r>
          </w:p>
          <w:p w14:paraId="585C79F2" w14:textId="4C5735BC" w:rsidR="00C367EC" w:rsidRPr="00BB22DB" w:rsidRDefault="00B845FF" w:rsidP="00376326">
            <w:pPr>
              <w:pStyle w:val="ListParagraph"/>
              <w:numPr>
                <w:ilvl w:val="0"/>
                <w:numId w:val="1"/>
              </w:numPr>
              <w:rPr>
                <w:rFonts w:asciiTheme="minorHAnsi" w:hAnsiTheme="minorHAnsi" w:cstheme="majorHAnsi"/>
                <w:color w:val="000000" w:themeColor="text1"/>
                <w:sz w:val="22"/>
                <w:szCs w:val="22"/>
              </w:rPr>
            </w:pPr>
            <w:r w:rsidRPr="00BB22DB">
              <w:rPr>
                <w:rFonts w:asciiTheme="minorHAnsi" w:hAnsiTheme="minorHAnsi" w:cstheme="majorHAnsi"/>
                <w:color w:val="000000" w:themeColor="text1"/>
                <w:sz w:val="22"/>
                <w:szCs w:val="22"/>
              </w:rPr>
              <w:t xml:space="preserve">Other: </w:t>
            </w:r>
            <w:r w:rsidR="00C367EC" w:rsidRPr="00BB22DB">
              <w:rPr>
                <w:rFonts w:asciiTheme="minorHAnsi" w:hAnsiTheme="minorHAnsi" w:cstheme="majorHAnsi"/>
                <w:color w:val="000000" w:themeColor="text1"/>
                <w:sz w:val="22"/>
                <w:szCs w:val="22"/>
              </w:rPr>
              <w:t>Case/Control status on Phase I and Phase II phenotypes</w:t>
            </w:r>
          </w:p>
          <w:p w14:paraId="6EBF0C4F" w14:textId="49342840" w:rsidR="00C367EC" w:rsidRPr="00BB22DB" w:rsidRDefault="00C367EC" w:rsidP="00B845FF">
            <w:pPr>
              <w:pStyle w:val="ListParagraph"/>
              <w:rPr>
                <w:rFonts w:asciiTheme="minorHAnsi" w:hAnsiTheme="minorHAnsi" w:cstheme="majorHAnsi"/>
                <w:color w:val="000000" w:themeColor="text1"/>
                <w:sz w:val="22"/>
                <w:szCs w:val="22"/>
              </w:rPr>
            </w:pPr>
          </w:p>
        </w:tc>
      </w:tr>
      <w:tr w:rsidR="0025109A" w:rsidRPr="00484DB9" w14:paraId="12AAA7B2" w14:textId="77777777" w:rsidTr="00501E2E">
        <w:trPr>
          <w:trHeight w:val="1033"/>
        </w:trPr>
        <w:tc>
          <w:tcPr>
            <w:tcW w:w="3420"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484DB9" w:rsidRDefault="003F367E" w:rsidP="00CF0D06">
            <w:pPr>
              <w:rPr>
                <w:rFonts w:asciiTheme="minorHAnsi" w:hAnsiTheme="minorHAnsi"/>
                <w:b/>
                <w:sz w:val="22"/>
              </w:rPr>
            </w:pPr>
            <w:r w:rsidRPr="00484DB9">
              <w:rPr>
                <w:rFonts w:asciiTheme="minorHAnsi" w:hAnsiTheme="minorHAnsi"/>
                <w:b/>
                <w:sz w:val="22"/>
              </w:rPr>
              <w:lastRenderedPageBreak/>
              <w:t xml:space="preserve">Other Desired </w:t>
            </w:r>
            <w:r w:rsidR="00D93D28" w:rsidRPr="00484DB9">
              <w:rPr>
                <w:rFonts w:asciiTheme="minorHAnsi" w:hAnsiTheme="minorHAnsi"/>
                <w:b/>
                <w:sz w:val="22"/>
              </w:rPr>
              <w:t xml:space="preserve">Data </w:t>
            </w:r>
            <w:r w:rsidR="00D93D28" w:rsidRPr="00484DB9">
              <w:rPr>
                <w:rFonts w:asciiTheme="minorHAnsi" w:hAnsiTheme="minorHAnsi"/>
                <w:b/>
                <w:i/>
                <w:sz w:val="22"/>
              </w:rPr>
              <w:t>(Available from participating sites)</w:t>
            </w:r>
          </w:p>
        </w:tc>
        <w:tc>
          <w:tcPr>
            <w:tcW w:w="7831"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097761BF" w:rsidR="0025109A" w:rsidRPr="00484DB9" w:rsidRDefault="00C37239" w:rsidP="000B7654">
            <w:pPr>
              <w:rPr>
                <w:rFonts w:asciiTheme="minorHAnsi" w:hAnsiTheme="minorHAnsi" w:cstheme="majorHAnsi"/>
                <w:i/>
                <w:sz w:val="22"/>
                <w:szCs w:val="22"/>
              </w:rPr>
            </w:pPr>
            <w:r w:rsidRPr="00484DB9">
              <w:rPr>
                <w:rFonts w:asciiTheme="minorHAnsi" w:hAnsiTheme="minorHAnsi" w:cstheme="majorHAnsi"/>
                <w:i/>
                <w:sz w:val="22"/>
                <w:szCs w:val="22"/>
              </w:rPr>
              <w:t>If it is possible to extract ICD code, CPT code and lab measure encounter date, it would be very useful for the analyses to identify maternal age for maternal health phenotypes.</w:t>
            </w:r>
            <w:r w:rsidR="0025109A" w:rsidRPr="00484DB9">
              <w:rPr>
                <w:rFonts w:asciiTheme="minorHAnsi" w:hAnsiTheme="minorHAnsi" w:cstheme="majorHAnsi"/>
                <w:i/>
                <w:sz w:val="22"/>
                <w:szCs w:val="22"/>
              </w:rPr>
              <w:t xml:space="preserve"> </w:t>
            </w:r>
          </w:p>
        </w:tc>
      </w:tr>
      <w:tr w:rsidR="0093273D" w:rsidRPr="00484DB9" w14:paraId="1FFB5242" w14:textId="77777777" w:rsidTr="00501E2E">
        <w:trPr>
          <w:trHeight w:val="669"/>
        </w:trPr>
        <w:tc>
          <w:tcPr>
            <w:tcW w:w="3420"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484DB9" w:rsidRDefault="0093273D">
            <w:pPr>
              <w:rPr>
                <w:rFonts w:asciiTheme="minorHAnsi" w:hAnsiTheme="minorHAnsi"/>
                <w:b/>
                <w:sz w:val="22"/>
              </w:rPr>
            </w:pPr>
            <w:r w:rsidRPr="00484DB9">
              <w:rPr>
                <w:rFonts w:asciiTheme="minorHAnsi" w:hAnsiTheme="minorHAnsi"/>
                <w:b/>
                <w:sz w:val="22"/>
              </w:rPr>
              <w:t xml:space="preserve">Desired </w:t>
            </w:r>
            <w:r w:rsidR="003F367E" w:rsidRPr="00484DB9">
              <w:rPr>
                <w:rFonts w:asciiTheme="minorHAnsi" w:hAnsiTheme="minorHAnsi"/>
                <w:b/>
                <w:sz w:val="22"/>
              </w:rPr>
              <w:t xml:space="preserve">Genetic </w:t>
            </w:r>
            <w:r w:rsidR="00900D3C" w:rsidRPr="00484DB9">
              <w:rPr>
                <w:rFonts w:asciiTheme="minorHAnsi" w:hAnsiTheme="minorHAnsi"/>
                <w:b/>
                <w:sz w:val="22"/>
              </w:rPr>
              <w:t>D</w:t>
            </w:r>
            <w:r w:rsidRPr="00484DB9">
              <w:rPr>
                <w:rFonts w:asciiTheme="minorHAnsi" w:hAnsiTheme="minorHAnsi"/>
                <w:b/>
                <w:sz w:val="22"/>
              </w:rPr>
              <w:t>ata</w:t>
            </w:r>
          </w:p>
        </w:tc>
        <w:tc>
          <w:tcPr>
            <w:tcW w:w="7831"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77777777" w:rsidR="0093273D" w:rsidRPr="00BB22DB" w:rsidRDefault="00376326" w:rsidP="00376326">
            <w:pPr>
              <w:pStyle w:val="ListParagraph"/>
              <w:numPr>
                <w:ilvl w:val="0"/>
                <w:numId w:val="2"/>
              </w:numPr>
              <w:rPr>
                <w:rFonts w:asciiTheme="minorHAnsi" w:hAnsiTheme="minorHAnsi" w:cstheme="majorHAnsi"/>
                <w:b/>
                <w:color w:val="C00000"/>
                <w:sz w:val="22"/>
                <w:szCs w:val="22"/>
              </w:rPr>
            </w:pPr>
            <w:proofErr w:type="spellStart"/>
            <w:r w:rsidRPr="00BB22DB">
              <w:rPr>
                <w:rFonts w:asciiTheme="minorHAnsi" w:hAnsiTheme="minorHAnsi" w:cstheme="majorHAnsi"/>
                <w:b/>
                <w:color w:val="C00000"/>
                <w:sz w:val="22"/>
                <w:szCs w:val="22"/>
              </w:rPr>
              <w:t>eMERGE</w:t>
            </w:r>
            <w:proofErr w:type="spellEnd"/>
            <w:r w:rsidRPr="00BB22DB">
              <w:rPr>
                <w:rFonts w:asciiTheme="minorHAnsi" w:hAnsiTheme="minorHAnsi" w:cstheme="majorHAnsi"/>
                <w:b/>
                <w:color w:val="C00000"/>
                <w:sz w:val="22"/>
                <w:szCs w:val="22"/>
              </w:rPr>
              <w:t xml:space="preserve"> I-III Merged set (HRC imputed, GWAS)</w:t>
            </w:r>
          </w:p>
          <w:p w14:paraId="0175EB89" w14:textId="68292486" w:rsidR="00376326" w:rsidRPr="00484DB9" w:rsidRDefault="00A14096" w:rsidP="00376326">
            <w:pPr>
              <w:pStyle w:val="ListParagraph"/>
              <w:numPr>
                <w:ilvl w:val="0"/>
                <w:numId w:val="2"/>
              </w:numPr>
              <w:rPr>
                <w:rFonts w:asciiTheme="minorHAnsi" w:hAnsiTheme="minorHAnsi" w:cstheme="majorHAnsi"/>
                <w:sz w:val="22"/>
                <w:szCs w:val="22"/>
              </w:rPr>
            </w:pPr>
            <w:proofErr w:type="spellStart"/>
            <w:r w:rsidRPr="00484DB9">
              <w:rPr>
                <w:rFonts w:asciiTheme="minorHAnsi" w:hAnsiTheme="minorHAnsi" w:cstheme="majorHAnsi"/>
                <w:sz w:val="22"/>
                <w:szCs w:val="22"/>
              </w:rPr>
              <w:t>eMERGE</w:t>
            </w:r>
            <w:proofErr w:type="spellEnd"/>
            <w:r w:rsidRPr="00484DB9">
              <w:rPr>
                <w:rFonts w:asciiTheme="minorHAnsi" w:hAnsiTheme="minorHAnsi" w:cstheme="majorHAnsi"/>
                <w:sz w:val="22"/>
                <w:szCs w:val="22"/>
              </w:rPr>
              <w:t xml:space="preserve"> PGx/</w:t>
            </w:r>
            <w:proofErr w:type="spellStart"/>
            <w:r w:rsidRPr="00484DB9">
              <w:rPr>
                <w:rFonts w:asciiTheme="minorHAnsi" w:hAnsiTheme="minorHAnsi" w:cstheme="majorHAnsi"/>
                <w:sz w:val="22"/>
                <w:szCs w:val="22"/>
              </w:rPr>
              <w:t>PGRNseq</w:t>
            </w:r>
            <w:proofErr w:type="spellEnd"/>
            <w:r w:rsidRPr="00484DB9">
              <w:rPr>
                <w:rFonts w:asciiTheme="minorHAnsi" w:hAnsiTheme="minorHAnsi" w:cstheme="majorHAnsi"/>
                <w:sz w:val="22"/>
                <w:szCs w:val="22"/>
              </w:rPr>
              <w:t xml:space="preserve"> data set </w:t>
            </w:r>
          </w:p>
          <w:p w14:paraId="23D993BB" w14:textId="77777777" w:rsidR="00376326" w:rsidRPr="00484DB9" w:rsidRDefault="00376326" w:rsidP="00376326">
            <w:pPr>
              <w:pStyle w:val="ListParagraph"/>
              <w:numPr>
                <w:ilvl w:val="0"/>
                <w:numId w:val="2"/>
              </w:numPr>
              <w:rPr>
                <w:rFonts w:asciiTheme="minorHAnsi" w:hAnsiTheme="minorHAnsi" w:cstheme="majorHAnsi"/>
                <w:sz w:val="22"/>
                <w:szCs w:val="22"/>
              </w:rPr>
            </w:pPr>
            <w:proofErr w:type="spellStart"/>
            <w:r w:rsidRPr="00484DB9">
              <w:rPr>
                <w:rFonts w:asciiTheme="minorHAnsi" w:hAnsiTheme="minorHAnsi" w:cstheme="majorHAnsi"/>
                <w:sz w:val="22"/>
                <w:szCs w:val="22"/>
              </w:rPr>
              <w:t>eMERGEseq</w:t>
            </w:r>
            <w:proofErr w:type="spellEnd"/>
            <w:r w:rsidRPr="00484DB9">
              <w:rPr>
                <w:rFonts w:asciiTheme="minorHAnsi" w:hAnsiTheme="minorHAnsi" w:cstheme="majorHAnsi"/>
                <w:sz w:val="22"/>
                <w:szCs w:val="22"/>
              </w:rPr>
              <w:t xml:space="preserve"> data set (Phase III)</w:t>
            </w:r>
          </w:p>
          <w:p w14:paraId="6D051FCF" w14:textId="4E0F4099" w:rsidR="00376326" w:rsidRPr="00BB22DB" w:rsidRDefault="00376326" w:rsidP="00376326">
            <w:pPr>
              <w:pStyle w:val="ListParagraph"/>
              <w:numPr>
                <w:ilvl w:val="0"/>
                <w:numId w:val="2"/>
              </w:numPr>
              <w:rPr>
                <w:rFonts w:asciiTheme="minorHAnsi" w:hAnsiTheme="minorHAnsi" w:cstheme="majorHAnsi"/>
                <w:b/>
                <w:color w:val="C00000"/>
                <w:sz w:val="22"/>
                <w:szCs w:val="22"/>
              </w:rPr>
            </w:pPr>
            <w:proofErr w:type="spellStart"/>
            <w:r w:rsidRPr="00BB22DB">
              <w:rPr>
                <w:rFonts w:asciiTheme="minorHAnsi" w:hAnsiTheme="minorHAnsi" w:cstheme="majorHAnsi"/>
                <w:b/>
                <w:color w:val="C00000"/>
                <w:sz w:val="22"/>
                <w:szCs w:val="22"/>
              </w:rPr>
              <w:t>eMERGE</w:t>
            </w:r>
            <w:proofErr w:type="spellEnd"/>
            <w:r w:rsidRPr="00BB22DB">
              <w:rPr>
                <w:rFonts w:asciiTheme="minorHAnsi" w:hAnsiTheme="minorHAnsi" w:cstheme="majorHAnsi"/>
                <w:b/>
                <w:color w:val="C00000"/>
                <w:sz w:val="22"/>
                <w:szCs w:val="22"/>
              </w:rPr>
              <w:t xml:space="preserve"> Wh</w:t>
            </w:r>
            <w:r w:rsidR="0025109A" w:rsidRPr="00BB22DB">
              <w:rPr>
                <w:rFonts w:asciiTheme="minorHAnsi" w:hAnsiTheme="minorHAnsi" w:cstheme="majorHAnsi"/>
                <w:b/>
                <w:color w:val="C00000"/>
                <w:sz w:val="22"/>
                <w:szCs w:val="22"/>
              </w:rPr>
              <w:t>o</w:t>
            </w:r>
            <w:r w:rsidRPr="00BB22DB">
              <w:rPr>
                <w:rFonts w:asciiTheme="minorHAnsi" w:hAnsiTheme="minorHAnsi" w:cstheme="majorHAnsi"/>
                <w:b/>
                <w:color w:val="C00000"/>
                <w:sz w:val="22"/>
                <w:szCs w:val="22"/>
              </w:rPr>
              <w:t>le Genome sequencing data set</w:t>
            </w:r>
          </w:p>
          <w:p w14:paraId="78A23A59" w14:textId="77777777" w:rsidR="00376326" w:rsidRPr="00484DB9" w:rsidRDefault="00376326" w:rsidP="00376326">
            <w:pPr>
              <w:pStyle w:val="ListParagraph"/>
              <w:numPr>
                <w:ilvl w:val="0"/>
                <w:numId w:val="2"/>
              </w:numPr>
              <w:rPr>
                <w:rFonts w:asciiTheme="minorHAnsi" w:hAnsiTheme="minorHAnsi" w:cstheme="majorHAnsi"/>
                <w:sz w:val="22"/>
                <w:szCs w:val="22"/>
              </w:rPr>
            </w:pPr>
            <w:proofErr w:type="spellStart"/>
            <w:r w:rsidRPr="00484DB9">
              <w:rPr>
                <w:rFonts w:asciiTheme="minorHAnsi" w:hAnsiTheme="minorHAnsi" w:cstheme="majorHAnsi"/>
                <w:sz w:val="22"/>
                <w:szCs w:val="22"/>
              </w:rPr>
              <w:t>eMERGE</w:t>
            </w:r>
            <w:proofErr w:type="spellEnd"/>
            <w:r w:rsidRPr="00484DB9">
              <w:rPr>
                <w:rFonts w:asciiTheme="minorHAnsi" w:hAnsiTheme="minorHAnsi" w:cstheme="majorHAnsi"/>
                <w:sz w:val="22"/>
                <w:szCs w:val="22"/>
              </w:rPr>
              <w:t xml:space="preserve"> Exome chip data set</w:t>
            </w:r>
          </w:p>
          <w:p w14:paraId="4C7B91CA" w14:textId="77777777" w:rsidR="00376326" w:rsidRPr="00484DB9" w:rsidRDefault="00376326" w:rsidP="00376326">
            <w:pPr>
              <w:pStyle w:val="ListParagraph"/>
              <w:numPr>
                <w:ilvl w:val="0"/>
                <w:numId w:val="2"/>
              </w:numPr>
              <w:rPr>
                <w:rFonts w:asciiTheme="minorHAnsi" w:hAnsiTheme="minorHAnsi" w:cstheme="majorHAnsi"/>
                <w:sz w:val="22"/>
                <w:szCs w:val="22"/>
              </w:rPr>
            </w:pPr>
            <w:proofErr w:type="spellStart"/>
            <w:r w:rsidRPr="00484DB9">
              <w:rPr>
                <w:rFonts w:asciiTheme="minorHAnsi" w:hAnsiTheme="minorHAnsi" w:cstheme="majorHAnsi"/>
                <w:sz w:val="22"/>
                <w:szCs w:val="22"/>
              </w:rPr>
              <w:t>eMERGE</w:t>
            </w:r>
            <w:proofErr w:type="spellEnd"/>
            <w:r w:rsidRPr="00484DB9">
              <w:rPr>
                <w:rFonts w:asciiTheme="minorHAnsi" w:hAnsiTheme="minorHAnsi" w:cstheme="majorHAnsi"/>
                <w:sz w:val="22"/>
                <w:szCs w:val="22"/>
              </w:rPr>
              <w:t xml:space="preserve"> Whole Exome sequencing data set</w:t>
            </w:r>
          </w:p>
          <w:p w14:paraId="02A57161" w14:textId="788DFA12" w:rsidR="00571D40" w:rsidRPr="00484DB9" w:rsidRDefault="00571D40" w:rsidP="00376326">
            <w:pPr>
              <w:pStyle w:val="ListParagraph"/>
              <w:numPr>
                <w:ilvl w:val="0"/>
                <w:numId w:val="2"/>
              </w:numPr>
              <w:rPr>
                <w:rFonts w:asciiTheme="minorHAnsi" w:hAnsiTheme="minorHAnsi" w:cstheme="majorHAnsi"/>
                <w:sz w:val="22"/>
                <w:szCs w:val="22"/>
              </w:rPr>
            </w:pPr>
            <w:r w:rsidRPr="00484DB9">
              <w:rPr>
                <w:rFonts w:asciiTheme="minorHAnsi" w:hAnsiTheme="minorHAnsi" w:cstheme="majorHAnsi"/>
                <w:sz w:val="22"/>
                <w:szCs w:val="22"/>
              </w:rPr>
              <w:t>Other (not listed above):</w:t>
            </w:r>
          </w:p>
        </w:tc>
      </w:tr>
      <w:tr w:rsidR="0063131E" w:rsidRPr="00484DB9" w14:paraId="214903AA" w14:textId="77777777" w:rsidTr="00501E2E">
        <w:trPr>
          <w:trHeight w:val="669"/>
        </w:trPr>
        <w:tc>
          <w:tcPr>
            <w:tcW w:w="3420"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484DB9" w:rsidRDefault="0063131E" w:rsidP="00CF0D06">
            <w:pPr>
              <w:rPr>
                <w:rFonts w:asciiTheme="minorHAnsi" w:hAnsiTheme="minorHAnsi"/>
                <w:b/>
                <w:sz w:val="22"/>
              </w:rPr>
            </w:pPr>
            <w:r w:rsidRPr="00484DB9">
              <w:rPr>
                <w:rFonts w:asciiTheme="minorHAnsi" w:hAnsiTheme="minorHAnsi"/>
                <w:b/>
                <w:sz w:val="22"/>
              </w:rPr>
              <w:t xml:space="preserve">Does project pertain to an existing </w:t>
            </w:r>
            <w:proofErr w:type="spellStart"/>
            <w:r w:rsidRPr="00484DB9">
              <w:rPr>
                <w:rFonts w:asciiTheme="minorHAnsi" w:hAnsiTheme="minorHAnsi"/>
                <w:b/>
                <w:sz w:val="22"/>
              </w:rPr>
              <w:t>eMERGE</w:t>
            </w:r>
            <w:proofErr w:type="spellEnd"/>
            <w:r w:rsidRPr="00484DB9">
              <w:rPr>
                <w:rFonts w:asciiTheme="minorHAnsi" w:hAnsiTheme="minorHAnsi"/>
                <w:b/>
                <w:sz w:val="22"/>
              </w:rPr>
              <w:t xml:space="preserve"> Phenotype</w:t>
            </w:r>
            <w:r w:rsidR="00595E27" w:rsidRPr="00484DB9">
              <w:rPr>
                <w:rFonts w:asciiTheme="minorHAnsi" w:hAnsiTheme="minorHAnsi"/>
                <w:b/>
                <w:sz w:val="22"/>
              </w:rPr>
              <w:t>?</w:t>
            </w:r>
          </w:p>
        </w:tc>
        <w:tc>
          <w:tcPr>
            <w:tcW w:w="7831"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73AA8DED" w:rsidR="0063131E" w:rsidRPr="00484DB9" w:rsidRDefault="0063131E" w:rsidP="0063131E">
            <w:pPr>
              <w:pStyle w:val="ListParagraph"/>
              <w:numPr>
                <w:ilvl w:val="0"/>
                <w:numId w:val="1"/>
              </w:numPr>
              <w:rPr>
                <w:rFonts w:asciiTheme="minorHAnsi" w:hAnsiTheme="minorHAnsi" w:cstheme="majorHAnsi"/>
                <w:sz w:val="22"/>
                <w:szCs w:val="22"/>
              </w:rPr>
            </w:pPr>
            <w:r w:rsidRPr="00484DB9">
              <w:rPr>
                <w:rFonts w:asciiTheme="minorHAnsi" w:hAnsiTheme="minorHAnsi" w:cstheme="majorHAnsi"/>
                <w:sz w:val="22"/>
                <w:szCs w:val="22"/>
              </w:rPr>
              <w:t xml:space="preserve">Yes, if so please list                               </w:t>
            </w:r>
          </w:p>
          <w:p w14:paraId="2C71B567" w14:textId="04D86F13" w:rsidR="0063131E" w:rsidRPr="00484DB9" w:rsidRDefault="0063131E" w:rsidP="0007246C">
            <w:pPr>
              <w:pStyle w:val="ListParagraph"/>
              <w:numPr>
                <w:ilvl w:val="0"/>
                <w:numId w:val="1"/>
              </w:numPr>
              <w:rPr>
                <w:rFonts w:asciiTheme="minorHAnsi" w:hAnsiTheme="minorHAnsi" w:cstheme="majorHAnsi"/>
                <w:sz w:val="22"/>
                <w:szCs w:val="22"/>
              </w:rPr>
            </w:pPr>
            <w:r w:rsidRPr="00484DB9">
              <w:rPr>
                <w:rFonts w:asciiTheme="minorHAnsi" w:hAnsiTheme="minorHAnsi" w:cstheme="majorHAnsi"/>
                <w:color w:val="C00000"/>
                <w:sz w:val="22"/>
                <w:szCs w:val="22"/>
              </w:rPr>
              <w:t>No</w:t>
            </w:r>
          </w:p>
        </w:tc>
      </w:tr>
      <w:tr w:rsidR="0093273D" w:rsidRPr="00484DB9" w14:paraId="46919102" w14:textId="77777777" w:rsidTr="00501E2E">
        <w:trPr>
          <w:trHeight w:val="669"/>
        </w:trPr>
        <w:tc>
          <w:tcPr>
            <w:tcW w:w="3420"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484DB9" w:rsidRDefault="0093273D" w:rsidP="00CF0D06">
            <w:pPr>
              <w:rPr>
                <w:rFonts w:asciiTheme="minorHAnsi" w:hAnsiTheme="minorHAnsi"/>
                <w:b/>
                <w:sz w:val="22"/>
              </w:rPr>
            </w:pPr>
            <w:r w:rsidRPr="00484DB9">
              <w:rPr>
                <w:rFonts w:asciiTheme="minorHAnsi" w:hAnsiTheme="minorHAnsi"/>
                <w:b/>
                <w:sz w:val="22"/>
              </w:rPr>
              <w:t>Planned Statistical Analyses</w:t>
            </w:r>
          </w:p>
        </w:tc>
        <w:tc>
          <w:tcPr>
            <w:tcW w:w="7831" w:type="dxa"/>
            <w:gridSpan w:val="2"/>
            <w:tcBorders>
              <w:top w:val="single" w:sz="4" w:space="0" w:color="E7E6E6" w:themeColor="background2"/>
              <w:left w:val="single" w:sz="4" w:space="0" w:color="E7E6E6" w:themeColor="background2"/>
              <w:bottom w:val="single" w:sz="4" w:space="0" w:color="E7E6E6" w:themeColor="background2"/>
            </w:tcBorders>
          </w:tcPr>
          <w:p w14:paraId="2FE5237E" w14:textId="427DE28D" w:rsidR="000A12A3" w:rsidRPr="00484DB9" w:rsidRDefault="000A12A3" w:rsidP="00CF0D06">
            <w:pPr>
              <w:rPr>
                <w:rFonts w:asciiTheme="minorHAnsi" w:hAnsiTheme="minorHAnsi" w:cstheme="majorHAnsi"/>
                <w:sz w:val="22"/>
                <w:szCs w:val="22"/>
              </w:rPr>
            </w:pPr>
          </w:p>
          <w:p w14:paraId="05F5DB45" w14:textId="2564A554" w:rsidR="00BB22DB" w:rsidRDefault="00296BB8" w:rsidP="00CF0D06">
            <w:pPr>
              <w:rPr>
                <w:rFonts w:asciiTheme="minorHAnsi" w:hAnsiTheme="minorHAnsi" w:cstheme="majorHAnsi"/>
                <w:sz w:val="22"/>
                <w:szCs w:val="22"/>
              </w:rPr>
            </w:pPr>
            <w:r>
              <w:rPr>
                <w:rFonts w:asciiTheme="minorHAnsi" w:hAnsiTheme="minorHAnsi" w:cstheme="majorHAnsi"/>
                <w:sz w:val="22"/>
                <w:szCs w:val="22"/>
              </w:rPr>
              <w:t xml:space="preserve">1. </w:t>
            </w:r>
            <w:r w:rsidR="00BB22DB">
              <w:rPr>
                <w:rFonts w:asciiTheme="minorHAnsi" w:hAnsiTheme="minorHAnsi" w:cstheme="majorHAnsi"/>
                <w:sz w:val="22"/>
                <w:szCs w:val="22"/>
              </w:rPr>
              <w:t>Graph-based semi-supervised learning models for predicting individual disease risk scores</w:t>
            </w:r>
          </w:p>
          <w:p w14:paraId="726925C5" w14:textId="076E71AF" w:rsidR="000A12A3" w:rsidRPr="00484DB9" w:rsidRDefault="00296BB8" w:rsidP="00CF0D06">
            <w:pPr>
              <w:rPr>
                <w:rFonts w:asciiTheme="minorHAnsi" w:hAnsiTheme="minorHAnsi" w:cstheme="majorHAnsi"/>
                <w:sz w:val="22"/>
                <w:szCs w:val="22"/>
              </w:rPr>
            </w:pPr>
            <w:r>
              <w:rPr>
                <w:rFonts w:asciiTheme="minorHAnsi" w:hAnsiTheme="minorHAnsi" w:cstheme="majorHAnsi"/>
                <w:sz w:val="22"/>
                <w:szCs w:val="22"/>
              </w:rPr>
              <w:t xml:space="preserve">2. </w:t>
            </w:r>
            <w:r w:rsidR="00C37239" w:rsidRPr="00484DB9">
              <w:rPr>
                <w:rFonts w:asciiTheme="minorHAnsi" w:hAnsiTheme="minorHAnsi" w:cstheme="majorHAnsi"/>
                <w:sz w:val="22"/>
                <w:szCs w:val="22"/>
              </w:rPr>
              <w:t xml:space="preserve">Generalized </w:t>
            </w:r>
            <w:r w:rsidR="00DE374B" w:rsidRPr="00484DB9">
              <w:rPr>
                <w:rFonts w:asciiTheme="minorHAnsi" w:hAnsiTheme="minorHAnsi" w:cstheme="majorHAnsi"/>
                <w:sz w:val="22"/>
                <w:szCs w:val="22"/>
              </w:rPr>
              <w:t xml:space="preserve">Regression </w:t>
            </w:r>
            <w:r w:rsidR="00C37239" w:rsidRPr="00484DB9">
              <w:rPr>
                <w:rFonts w:asciiTheme="minorHAnsi" w:hAnsiTheme="minorHAnsi" w:cstheme="majorHAnsi"/>
                <w:sz w:val="22"/>
                <w:szCs w:val="22"/>
              </w:rPr>
              <w:t xml:space="preserve">and mixed linear models </w:t>
            </w:r>
            <w:r w:rsidR="00DE374B" w:rsidRPr="00484DB9">
              <w:rPr>
                <w:rFonts w:asciiTheme="minorHAnsi" w:hAnsiTheme="minorHAnsi" w:cstheme="majorHAnsi"/>
                <w:sz w:val="22"/>
                <w:szCs w:val="22"/>
              </w:rPr>
              <w:t>adjusting for age</w:t>
            </w:r>
            <w:r w:rsidR="00BB22DB">
              <w:rPr>
                <w:rFonts w:asciiTheme="minorHAnsi" w:hAnsiTheme="minorHAnsi" w:cstheme="majorHAnsi"/>
                <w:sz w:val="22"/>
                <w:szCs w:val="22"/>
              </w:rPr>
              <w:t xml:space="preserve">, gender, and </w:t>
            </w:r>
            <w:r w:rsidR="00DE374B" w:rsidRPr="00484DB9">
              <w:rPr>
                <w:rFonts w:asciiTheme="minorHAnsi" w:hAnsiTheme="minorHAnsi" w:cstheme="majorHAnsi"/>
                <w:sz w:val="22"/>
                <w:szCs w:val="22"/>
              </w:rPr>
              <w:t>PCs</w:t>
            </w:r>
            <w:r w:rsidR="00C37239" w:rsidRPr="00484DB9">
              <w:rPr>
                <w:rFonts w:asciiTheme="minorHAnsi" w:hAnsiTheme="minorHAnsi" w:cstheme="majorHAnsi"/>
                <w:sz w:val="22"/>
                <w:szCs w:val="22"/>
              </w:rPr>
              <w:t xml:space="preserve"> for GWAS and </w:t>
            </w:r>
            <w:proofErr w:type="spellStart"/>
            <w:r w:rsidR="00C37239" w:rsidRPr="00484DB9">
              <w:rPr>
                <w:rFonts w:asciiTheme="minorHAnsi" w:hAnsiTheme="minorHAnsi" w:cstheme="majorHAnsi"/>
                <w:sz w:val="22"/>
                <w:szCs w:val="22"/>
              </w:rPr>
              <w:t>PheWAS</w:t>
            </w:r>
            <w:proofErr w:type="spellEnd"/>
            <w:r w:rsidR="00C37239" w:rsidRPr="00484DB9">
              <w:rPr>
                <w:rFonts w:asciiTheme="minorHAnsi" w:hAnsiTheme="minorHAnsi" w:cstheme="majorHAnsi"/>
                <w:sz w:val="22"/>
                <w:szCs w:val="22"/>
              </w:rPr>
              <w:t xml:space="preserve"> analyses.</w:t>
            </w:r>
          </w:p>
          <w:p w14:paraId="43950299" w14:textId="713B4F76" w:rsidR="0093273D" w:rsidRPr="00484DB9" w:rsidRDefault="0093273D" w:rsidP="004C1DD5">
            <w:pPr>
              <w:rPr>
                <w:rFonts w:asciiTheme="minorHAnsi" w:hAnsiTheme="minorHAnsi" w:cstheme="majorHAnsi"/>
                <w:sz w:val="22"/>
                <w:szCs w:val="22"/>
              </w:rPr>
            </w:pPr>
          </w:p>
        </w:tc>
      </w:tr>
      <w:tr w:rsidR="0093273D" w:rsidRPr="00484DB9" w14:paraId="2E60689F" w14:textId="77777777" w:rsidTr="00501E2E">
        <w:trPr>
          <w:trHeight w:val="669"/>
        </w:trPr>
        <w:tc>
          <w:tcPr>
            <w:tcW w:w="3420"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484DB9" w:rsidRDefault="0093273D" w:rsidP="00900D3C">
            <w:pPr>
              <w:rPr>
                <w:rFonts w:asciiTheme="minorHAnsi" w:hAnsiTheme="minorHAnsi"/>
                <w:b/>
                <w:sz w:val="22"/>
              </w:rPr>
            </w:pPr>
            <w:r w:rsidRPr="00484DB9">
              <w:rPr>
                <w:rFonts w:asciiTheme="minorHAnsi" w:hAnsiTheme="minorHAnsi"/>
                <w:b/>
                <w:sz w:val="22"/>
              </w:rPr>
              <w:t xml:space="preserve">Ethical </w:t>
            </w:r>
            <w:r w:rsidR="00900D3C" w:rsidRPr="00484DB9">
              <w:rPr>
                <w:rFonts w:asciiTheme="minorHAnsi" w:hAnsiTheme="minorHAnsi"/>
                <w:b/>
                <w:sz w:val="22"/>
              </w:rPr>
              <w:t>C</w:t>
            </w:r>
            <w:r w:rsidRPr="00484DB9">
              <w:rPr>
                <w:rFonts w:asciiTheme="minorHAnsi" w:hAnsiTheme="minorHAnsi"/>
                <w:b/>
                <w:sz w:val="22"/>
              </w:rPr>
              <w:t>onsiderations</w:t>
            </w:r>
          </w:p>
        </w:tc>
        <w:tc>
          <w:tcPr>
            <w:tcW w:w="7831" w:type="dxa"/>
            <w:gridSpan w:val="2"/>
            <w:tcBorders>
              <w:top w:val="single" w:sz="4" w:space="0" w:color="E7E6E6" w:themeColor="background2"/>
              <w:left w:val="single" w:sz="4" w:space="0" w:color="E7E6E6" w:themeColor="background2"/>
              <w:bottom w:val="single" w:sz="4" w:space="0" w:color="E7E6E6" w:themeColor="background2"/>
            </w:tcBorders>
          </w:tcPr>
          <w:p w14:paraId="4E264CE2" w14:textId="004CDD3C" w:rsidR="0093273D" w:rsidRPr="00484DB9" w:rsidRDefault="00DE374B" w:rsidP="00CF0D06">
            <w:pPr>
              <w:rPr>
                <w:rFonts w:asciiTheme="minorHAnsi" w:hAnsiTheme="minorHAnsi" w:cstheme="majorHAnsi"/>
                <w:sz w:val="22"/>
                <w:szCs w:val="22"/>
              </w:rPr>
            </w:pPr>
            <w:r w:rsidRPr="00484DB9">
              <w:rPr>
                <w:rFonts w:asciiTheme="minorHAnsi" w:hAnsiTheme="minorHAnsi" w:cstheme="majorHAnsi"/>
                <w:sz w:val="22"/>
                <w:szCs w:val="22"/>
              </w:rPr>
              <w:t>N/A</w:t>
            </w:r>
          </w:p>
        </w:tc>
      </w:tr>
      <w:tr w:rsidR="0007246C" w:rsidRPr="00484DB9" w14:paraId="2C13AD3C" w14:textId="77777777" w:rsidTr="00501E2E">
        <w:trPr>
          <w:trHeight w:val="669"/>
        </w:trPr>
        <w:tc>
          <w:tcPr>
            <w:tcW w:w="3420" w:type="dxa"/>
            <w:tcBorders>
              <w:top w:val="single" w:sz="4" w:space="0" w:color="E7E6E6" w:themeColor="background2"/>
              <w:bottom w:val="single" w:sz="4" w:space="0" w:color="E7E6E6" w:themeColor="background2"/>
              <w:right w:val="single" w:sz="4" w:space="0" w:color="E7E6E6" w:themeColor="background2"/>
            </w:tcBorders>
            <w:vAlign w:val="center"/>
          </w:tcPr>
          <w:p w14:paraId="48E6BD7A" w14:textId="09E9A314" w:rsidR="0007246C" w:rsidRPr="00484DB9" w:rsidRDefault="0007246C" w:rsidP="00CF0D06">
            <w:pPr>
              <w:rPr>
                <w:rFonts w:asciiTheme="minorHAnsi" w:hAnsiTheme="minorHAnsi"/>
                <w:b/>
                <w:sz w:val="22"/>
              </w:rPr>
            </w:pPr>
            <w:r w:rsidRPr="00484DB9">
              <w:rPr>
                <w:rFonts w:asciiTheme="minorHAnsi" w:hAnsiTheme="minorHAnsi"/>
                <w:b/>
                <w:sz w:val="22"/>
              </w:rPr>
              <w:t>Available Funding or Resources</w:t>
            </w:r>
          </w:p>
        </w:tc>
        <w:tc>
          <w:tcPr>
            <w:tcW w:w="7831" w:type="dxa"/>
            <w:gridSpan w:val="2"/>
            <w:tcBorders>
              <w:top w:val="single" w:sz="4" w:space="0" w:color="E7E6E6" w:themeColor="background2"/>
              <w:left w:val="single" w:sz="4" w:space="0" w:color="E7E6E6" w:themeColor="background2"/>
              <w:bottom w:val="single" w:sz="4" w:space="0" w:color="E7E6E6" w:themeColor="background2"/>
            </w:tcBorders>
          </w:tcPr>
          <w:p w14:paraId="56FFBD72" w14:textId="77777777" w:rsidR="0007246C" w:rsidRPr="00484DB9" w:rsidRDefault="0007246C" w:rsidP="00CF0D06">
            <w:pPr>
              <w:rPr>
                <w:rFonts w:asciiTheme="minorHAnsi" w:hAnsiTheme="minorHAnsi" w:cstheme="majorHAnsi"/>
                <w:sz w:val="22"/>
                <w:szCs w:val="22"/>
              </w:rPr>
            </w:pPr>
          </w:p>
        </w:tc>
      </w:tr>
      <w:tr w:rsidR="0093273D" w:rsidRPr="00484DB9" w14:paraId="72C6FF4B" w14:textId="77777777" w:rsidTr="00501E2E">
        <w:trPr>
          <w:trHeight w:val="669"/>
        </w:trPr>
        <w:tc>
          <w:tcPr>
            <w:tcW w:w="3420"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484DB9" w:rsidRDefault="0093273D" w:rsidP="00CF0D06">
            <w:pPr>
              <w:rPr>
                <w:rFonts w:asciiTheme="minorHAnsi" w:hAnsiTheme="minorHAnsi"/>
                <w:b/>
                <w:sz w:val="22"/>
              </w:rPr>
            </w:pPr>
            <w:r w:rsidRPr="00484DB9">
              <w:rPr>
                <w:rFonts w:asciiTheme="minorHAnsi" w:hAnsiTheme="minorHAnsi"/>
                <w:b/>
                <w:sz w:val="22"/>
              </w:rPr>
              <w:t>Target Journal</w:t>
            </w:r>
          </w:p>
        </w:tc>
        <w:tc>
          <w:tcPr>
            <w:tcW w:w="7831"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1FCFEC90" w:rsidR="000A12A3" w:rsidRPr="00484DB9" w:rsidRDefault="00DE374B" w:rsidP="00CF0D06">
            <w:pPr>
              <w:rPr>
                <w:rFonts w:asciiTheme="minorHAnsi" w:hAnsiTheme="minorHAnsi" w:cstheme="majorHAnsi"/>
                <w:sz w:val="22"/>
                <w:szCs w:val="22"/>
              </w:rPr>
            </w:pPr>
            <w:r w:rsidRPr="00484DB9">
              <w:rPr>
                <w:rFonts w:asciiTheme="minorHAnsi" w:hAnsiTheme="minorHAnsi" w:cstheme="majorHAnsi"/>
                <w:sz w:val="22"/>
                <w:szCs w:val="22"/>
              </w:rPr>
              <w:t>TBD</w:t>
            </w:r>
          </w:p>
        </w:tc>
      </w:tr>
      <w:tr w:rsidR="0093273D" w:rsidRPr="00484DB9" w14:paraId="67A1F9A2" w14:textId="77777777" w:rsidTr="00501E2E">
        <w:trPr>
          <w:trHeight w:val="669"/>
        </w:trPr>
        <w:tc>
          <w:tcPr>
            <w:tcW w:w="3420"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Pr="00484DB9" w:rsidRDefault="00376326" w:rsidP="00CF0D06">
            <w:pPr>
              <w:rPr>
                <w:rFonts w:asciiTheme="minorHAnsi" w:hAnsiTheme="minorHAnsi"/>
                <w:b/>
                <w:sz w:val="22"/>
              </w:rPr>
            </w:pPr>
          </w:p>
          <w:p w14:paraId="5203358F" w14:textId="77777777" w:rsidR="0093273D" w:rsidRPr="00484DB9" w:rsidRDefault="00376326" w:rsidP="00CF0D06">
            <w:pPr>
              <w:rPr>
                <w:rFonts w:asciiTheme="minorHAnsi" w:hAnsiTheme="minorHAnsi"/>
                <w:b/>
                <w:sz w:val="22"/>
              </w:rPr>
            </w:pPr>
            <w:r w:rsidRPr="00484DB9">
              <w:rPr>
                <w:rFonts w:asciiTheme="minorHAnsi" w:hAnsiTheme="minorHAnsi"/>
                <w:b/>
                <w:sz w:val="22"/>
              </w:rPr>
              <w:t>Milestones</w:t>
            </w:r>
          </w:p>
          <w:p w14:paraId="602A9DB1" w14:textId="1D6EFB4B" w:rsidR="00376326" w:rsidRPr="00484DB9" w:rsidRDefault="00376326" w:rsidP="00376326">
            <w:pPr>
              <w:rPr>
                <w:rFonts w:asciiTheme="minorHAnsi" w:hAnsiTheme="minorHAnsi"/>
                <w:i/>
                <w:sz w:val="22"/>
              </w:rPr>
            </w:pPr>
            <w:r w:rsidRPr="00484DB9">
              <w:rPr>
                <w:rFonts w:asciiTheme="minorHAnsi" w:hAnsiTheme="minorHAnsi"/>
                <w:i/>
                <w:sz w:val="22"/>
              </w:rPr>
              <w:t>(This section</w:t>
            </w:r>
            <w:r w:rsidR="00B845FF" w:rsidRPr="00484DB9">
              <w:rPr>
                <w:rFonts w:asciiTheme="minorHAnsi" w:hAnsiTheme="minorHAnsi"/>
                <w:i/>
                <w:sz w:val="22"/>
              </w:rPr>
              <w:t xml:space="preserve"> should include the k</w:t>
            </w:r>
            <w:r w:rsidRPr="00484DB9">
              <w:rPr>
                <w:rFonts w:asciiTheme="minorHAnsi" w:hAnsiTheme="minorHAnsi"/>
                <w:i/>
                <w:sz w:val="22"/>
              </w:rPr>
              <w:t>e</w:t>
            </w:r>
            <w:r w:rsidR="00B845FF" w:rsidRPr="00484DB9">
              <w:rPr>
                <w:rFonts w:asciiTheme="minorHAnsi" w:hAnsiTheme="minorHAnsi"/>
                <w:i/>
                <w:sz w:val="22"/>
              </w:rPr>
              <w:t>y dates</w:t>
            </w:r>
            <w:r w:rsidRPr="00484DB9">
              <w:rPr>
                <w:rFonts w:asciiTheme="minorHAnsi" w:hAnsiTheme="minorHAnsi"/>
                <w:i/>
                <w:sz w:val="22"/>
              </w:rPr>
              <w:t xml:space="preserve"> for completion of project, including approval, project duration, draft</w:t>
            </w:r>
            <w:r w:rsidR="00B845FF" w:rsidRPr="00484DB9">
              <w:rPr>
                <w:rFonts w:asciiTheme="minorHAnsi" w:hAnsiTheme="minorHAnsi"/>
                <w:i/>
                <w:sz w:val="22"/>
              </w:rPr>
              <w:t xml:space="preserve"> completion,</w:t>
            </w:r>
            <w:r w:rsidRPr="00484DB9">
              <w:rPr>
                <w:rFonts w:asciiTheme="minorHAnsi" w:hAnsiTheme="minorHAnsi"/>
                <w:i/>
                <w:sz w:val="22"/>
              </w:rPr>
              <w:t xml:space="preserve"> and submission.)</w:t>
            </w:r>
          </w:p>
          <w:p w14:paraId="5DF07AF9" w14:textId="77777777" w:rsidR="00376326" w:rsidRPr="00484DB9" w:rsidRDefault="00376326" w:rsidP="00CF0D06">
            <w:pPr>
              <w:rPr>
                <w:rFonts w:asciiTheme="minorHAnsi" w:hAnsiTheme="minorHAnsi"/>
                <w:b/>
                <w:sz w:val="22"/>
              </w:rPr>
            </w:pPr>
          </w:p>
        </w:tc>
        <w:tc>
          <w:tcPr>
            <w:tcW w:w="7831"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93273D" w:rsidRPr="00484DB9" w:rsidRDefault="0093273D" w:rsidP="00CF0D06">
            <w:pPr>
              <w:rPr>
                <w:rFonts w:asciiTheme="minorHAnsi" w:hAnsiTheme="minorHAnsi" w:cstheme="majorHAnsi"/>
                <w:sz w:val="22"/>
                <w:szCs w:val="22"/>
              </w:rPr>
            </w:pPr>
          </w:p>
          <w:p w14:paraId="4089201E" w14:textId="362F0AD6" w:rsidR="0093273D" w:rsidRPr="00484DB9" w:rsidRDefault="00DE374B" w:rsidP="00574FFF">
            <w:pPr>
              <w:rPr>
                <w:rFonts w:asciiTheme="minorHAnsi" w:hAnsiTheme="minorHAnsi" w:cstheme="majorHAnsi"/>
                <w:sz w:val="22"/>
                <w:szCs w:val="22"/>
              </w:rPr>
            </w:pPr>
            <w:r w:rsidRPr="00484DB9">
              <w:rPr>
                <w:rFonts w:asciiTheme="minorHAnsi" w:hAnsiTheme="minorHAnsi" w:cstheme="majorHAnsi"/>
                <w:sz w:val="22"/>
                <w:szCs w:val="22"/>
              </w:rPr>
              <w:t xml:space="preserve">Analysis to complete by </w:t>
            </w:r>
            <w:r w:rsidR="00574FFF">
              <w:rPr>
                <w:rFonts w:asciiTheme="minorHAnsi" w:hAnsiTheme="minorHAnsi" w:cstheme="majorHAnsi"/>
                <w:sz w:val="22"/>
                <w:szCs w:val="22"/>
              </w:rPr>
              <w:t>December</w:t>
            </w:r>
            <w:r w:rsidRPr="00484DB9">
              <w:rPr>
                <w:rFonts w:asciiTheme="minorHAnsi" w:hAnsiTheme="minorHAnsi" w:cstheme="majorHAnsi"/>
                <w:sz w:val="22"/>
                <w:szCs w:val="22"/>
              </w:rPr>
              <w:t xml:space="preserve"> 202</w:t>
            </w:r>
            <w:r w:rsidR="00574FFF">
              <w:rPr>
                <w:rFonts w:asciiTheme="minorHAnsi" w:hAnsiTheme="minorHAnsi" w:cstheme="majorHAnsi"/>
                <w:sz w:val="22"/>
                <w:szCs w:val="22"/>
              </w:rPr>
              <w:t>1</w:t>
            </w:r>
            <w:r w:rsidRPr="00484DB9">
              <w:rPr>
                <w:rFonts w:asciiTheme="minorHAnsi" w:hAnsiTheme="minorHAnsi" w:cstheme="majorHAnsi"/>
                <w:sz w:val="22"/>
                <w:szCs w:val="22"/>
              </w:rPr>
              <w:t xml:space="preserve"> </w:t>
            </w:r>
          </w:p>
        </w:tc>
      </w:tr>
    </w:tbl>
    <w:p w14:paraId="4BF2BAC8" w14:textId="77777777" w:rsidR="002142B6" w:rsidRPr="00484DB9" w:rsidRDefault="00B37D8C">
      <w:pPr>
        <w:rPr>
          <w:rFonts w:asciiTheme="minorHAnsi" w:hAnsiTheme="minorHAnsi"/>
        </w:rPr>
      </w:pPr>
    </w:p>
    <w:p w14:paraId="125B978C" w14:textId="2D7CF443" w:rsidR="00B845FF" w:rsidRPr="00484DB9" w:rsidRDefault="00B845FF" w:rsidP="0093273D">
      <w:pPr>
        <w:rPr>
          <w:rFonts w:asciiTheme="minorHAnsi" w:hAnsiTheme="minorHAnsi" w:cstheme="majorHAnsi"/>
          <w:b/>
          <w:sz w:val="22"/>
          <w:szCs w:val="22"/>
        </w:rPr>
      </w:pPr>
      <w:r w:rsidRPr="00484DB9">
        <w:rPr>
          <w:rFonts w:asciiTheme="minorHAnsi" w:hAnsiTheme="minorHAnsi" w:cstheme="majorHAnsi"/>
          <w:b/>
          <w:sz w:val="22"/>
          <w:szCs w:val="22"/>
        </w:rPr>
        <w:t xml:space="preserve">*Common Variables available across all datasets: </w:t>
      </w:r>
    </w:p>
    <w:p w14:paraId="7175EACE" w14:textId="05B4AA9C" w:rsidR="00B845FF" w:rsidRPr="00484DB9" w:rsidRDefault="00B845FF" w:rsidP="00B845FF">
      <w:pPr>
        <w:pStyle w:val="ListParagraph"/>
        <w:numPr>
          <w:ilvl w:val="0"/>
          <w:numId w:val="4"/>
        </w:numPr>
        <w:rPr>
          <w:rFonts w:asciiTheme="minorHAnsi" w:hAnsiTheme="minorHAnsi" w:cstheme="majorHAnsi"/>
          <w:sz w:val="22"/>
          <w:szCs w:val="22"/>
        </w:rPr>
      </w:pPr>
      <w:r w:rsidRPr="00484DB9">
        <w:rPr>
          <w:rFonts w:asciiTheme="minorHAnsi" w:hAnsiTheme="minorHAnsi" w:cstheme="majorHAnsi"/>
          <w:sz w:val="22"/>
          <w:szCs w:val="22"/>
          <w:u w:val="single"/>
        </w:rPr>
        <w:t>Demographics:</w:t>
      </w:r>
      <w:r w:rsidRPr="00484DB9">
        <w:rPr>
          <w:rFonts w:asciiTheme="minorHAnsi" w:hAnsiTheme="minorHAnsi" w:cstheme="majorHAnsi"/>
          <w:sz w:val="22"/>
          <w:szCs w:val="22"/>
        </w:rPr>
        <w:t xml:space="preserve"> sex, year of birth, decade of birth, race, ethnicity</w:t>
      </w:r>
    </w:p>
    <w:p w14:paraId="7F01D5EB" w14:textId="10864760" w:rsidR="0025109A" w:rsidRPr="00484DB9" w:rsidRDefault="0025109A" w:rsidP="00B845FF">
      <w:pPr>
        <w:pStyle w:val="ListParagraph"/>
        <w:numPr>
          <w:ilvl w:val="0"/>
          <w:numId w:val="4"/>
        </w:numPr>
        <w:rPr>
          <w:rFonts w:asciiTheme="minorHAnsi" w:hAnsiTheme="minorHAnsi" w:cstheme="majorHAnsi"/>
          <w:sz w:val="22"/>
          <w:szCs w:val="22"/>
        </w:rPr>
      </w:pPr>
      <w:r w:rsidRPr="00484DB9">
        <w:rPr>
          <w:rFonts w:asciiTheme="minorHAnsi" w:hAnsiTheme="minorHAnsi" w:cs="Calibri"/>
          <w:bCs/>
          <w:sz w:val="22"/>
          <w:szCs w:val="22"/>
          <w:u w:val="single"/>
        </w:rPr>
        <w:t>Codes</w:t>
      </w:r>
      <w:r w:rsidRPr="00484DB9">
        <w:rPr>
          <w:rFonts w:asciiTheme="minorHAnsi" w:hAnsiTheme="minorHAnsi" w:cs="Calibri"/>
          <w:sz w:val="22"/>
          <w:szCs w:val="22"/>
        </w:rPr>
        <w:t xml:space="preserve">: (repeated values &amp; age at event): ICD, CPT, </w:t>
      </w:r>
      <w:proofErr w:type="spellStart"/>
      <w:r w:rsidRPr="00484DB9">
        <w:rPr>
          <w:rFonts w:asciiTheme="minorHAnsi" w:hAnsiTheme="minorHAnsi" w:cs="Calibri"/>
          <w:sz w:val="22"/>
          <w:szCs w:val="22"/>
        </w:rPr>
        <w:t>Phecodes</w:t>
      </w:r>
      <w:proofErr w:type="spellEnd"/>
    </w:p>
    <w:p w14:paraId="6BED64D8" w14:textId="6F4E52DB" w:rsidR="0025109A" w:rsidRPr="00484DB9" w:rsidRDefault="0025109A" w:rsidP="0025109A">
      <w:pPr>
        <w:pStyle w:val="ListParagraph"/>
        <w:numPr>
          <w:ilvl w:val="0"/>
          <w:numId w:val="4"/>
        </w:numPr>
        <w:rPr>
          <w:rFonts w:asciiTheme="minorHAnsi" w:hAnsiTheme="minorHAnsi" w:cstheme="majorHAnsi"/>
          <w:sz w:val="22"/>
          <w:szCs w:val="22"/>
        </w:rPr>
      </w:pPr>
      <w:r w:rsidRPr="00484DB9">
        <w:rPr>
          <w:rFonts w:asciiTheme="minorHAnsi" w:hAnsiTheme="minorHAnsi" w:cs="Calibri"/>
          <w:bCs/>
          <w:sz w:val="22"/>
          <w:szCs w:val="22"/>
          <w:u w:val="single"/>
        </w:rPr>
        <w:t>BMI</w:t>
      </w:r>
      <w:r w:rsidRPr="00484DB9">
        <w:rPr>
          <w:rFonts w:asciiTheme="minorHAnsi" w:hAnsiTheme="minorHAnsi" w:cstheme="majorHAnsi"/>
          <w:sz w:val="22"/>
          <w:szCs w:val="22"/>
        </w:rPr>
        <w:t xml:space="preserve">: </w:t>
      </w:r>
      <w:r w:rsidRPr="00484DB9">
        <w:rPr>
          <w:rFonts w:asciiTheme="minorHAnsi" w:hAnsiTheme="minorHAnsi" w:cs="Calibri"/>
          <w:sz w:val="22"/>
          <w:szCs w:val="22"/>
        </w:rPr>
        <w:t>(repeated value &amp; age at event) height, weight, BMI</w:t>
      </w:r>
    </w:p>
    <w:p w14:paraId="4CA502B6" w14:textId="0549E706" w:rsidR="00B845FF" w:rsidRPr="00484DB9" w:rsidRDefault="00B845FF" w:rsidP="00B845FF">
      <w:pPr>
        <w:pStyle w:val="ListParagraph"/>
        <w:numPr>
          <w:ilvl w:val="0"/>
          <w:numId w:val="4"/>
        </w:numPr>
        <w:rPr>
          <w:rFonts w:asciiTheme="minorHAnsi" w:hAnsiTheme="minorHAnsi" w:cstheme="majorHAnsi"/>
          <w:sz w:val="22"/>
          <w:szCs w:val="22"/>
        </w:rPr>
      </w:pPr>
      <w:r w:rsidRPr="00484DB9">
        <w:rPr>
          <w:rFonts w:asciiTheme="minorHAnsi" w:hAnsiTheme="minorHAnsi" w:cstheme="majorHAnsi"/>
          <w:sz w:val="22"/>
          <w:szCs w:val="22"/>
          <w:u w:val="single"/>
        </w:rPr>
        <w:t>Other: Case/Control status on Phase I and Phase II phenotype:</w:t>
      </w:r>
      <w:r w:rsidRPr="00484DB9">
        <w:rPr>
          <w:rFonts w:asciiTheme="minorHAnsi" w:hAnsiTheme="minorHAnsi" w:cstheme="majorHAnsi"/>
          <w:sz w:val="22"/>
          <w:szCs w:val="22"/>
        </w:rPr>
        <w:t xml:space="preserve"> only on GWAS dataset participants</w:t>
      </w:r>
    </w:p>
    <w:p w14:paraId="0904A768" w14:textId="014CC009" w:rsidR="00594CF3" w:rsidRPr="00484DB9" w:rsidRDefault="00594CF3" w:rsidP="0093273D">
      <w:pPr>
        <w:rPr>
          <w:rFonts w:asciiTheme="minorHAnsi" w:hAnsiTheme="minorHAnsi"/>
          <w:i/>
          <w:sz w:val="22"/>
        </w:rPr>
      </w:pPr>
    </w:p>
    <w:p w14:paraId="786FC7F2" w14:textId="7BA4F6E6" w:rsidR="00594CF3" w:rsidRPr="00484DB9" w:rsidRDefault="00594CF3" w:rsidP="0093273D">
      <w:pPr>
        <w:rPr>
          <w:rFonts w:asciiTheme="minorHAnsi" w:hAnsiTheme="minorHAnsi"/>
          <w:i/>
          <w:sz w:val="22"/>
        </w:rPr>
      </w:pPr>
    </w:p>
    <w:p w14:paraId="5FD06937" w14:textId="394E3D7D" w:rsidR="00571D40" w:rsidRPr="00484DB9" w:rsidRDefault="00571D40" w:rsidP="0093273D">
      <w:pPr>
        <w:rPr>
          <w:rFonts w:asciiTheme="minorHAnsi" w:hAnsiTheme="minorHAnsi"/>
          <w:i/>
          <w:sz w:val="22"/>
        </w:rPr>
      </w:pPr>
    </w:p>
    <w:p w14:paraId="0999B423" w14:textId="5D9762FE" w:rsidR="00571D40" w:rsidRPr="00484DB9" w:rsidRDefault="00571D40" w:rsidP="0093273D">
      <w:pPr>
        <w:rPr>
          <w:rFonts w:asciiTheme="minorHAnsi" w:hAnsiTheme="minorHAnsi"/>
          <w:i/>
          <w:sz w:val="22"/>
        </w:rPr>
      </w:pPr>
    </w:p>
    <w:sectPr w:rsidR="00571D40" w:rsidRPr="00484DB9" w:rsidSect="0093273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23252" w14:textId="77777777" w:rsidR="00B37D8C" w:rsidRDefault="00B37D8C" w:rsidP="0093273D">
      <w:r>
        <w:separator/>
      </w:r>
    </w:p>
  </w:endnote>
  <w:endnote w:type="continuationSeparator" w:id="0">
    <w:p w14:paraId="2C427E4D" w14:textId="77777777" w:rsidR="00B37D8C" w:rsidRDefault="00B37D8C"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08714F54"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096C59">
          <w:rPr>
            <w:rFonts w:asciiTheme="majorHAnsi" w:hAnsiTheme="majorHAnsi"/>
            <w:noProof/>
            <w:sz w:val="22"/>
          </w:rPr>
          <w:t>1</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D9DCD" w14:textId="77777777" w:rsidR="00B37D8C" w:rsidRDefault="00B37D8C" w:rsidP="0093273D">
      <w:r>
        <w:separator/>
      </w:r>
    </w:p>
  </w:footnote>
  <w:footnote w:type="continuationSeparator" w:id="0">
    <w:p w14:paraId="2235291E" w14:textId="77777777" w:rsidR="00B37D8C" w:rsidRDefault="00B37D8C"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8B53" w14:textId="77777777" w:rsidR="0093273D" w:rsidRDefault="0093273D">
    <w:pPr>
      <w:pStyle w:val="Header"/>
    </w:pPr>
    <w:r>
      <w:rPr>
        <w:noProof/>
        <w:lang w:eastAsia="ko-KR"/>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D17C3A"/>
    <w:multiLevelType w:val="hybridMultilevel"/>
    <w:tmpl w:val="E19A8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83317B3"/>
    <w:multiLevelType w:val="hybridMultilevel"/>
    <w:tmpl w:val="87E26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C3tDAxNrIwNrcwMTFR0lEKTi0uzszPAykwrAUAr9gLfSwAAAA="/>
  </w:docVars>
  <w:rsids>
    <w:rsidRoot w:val="0093273D"/>
    <w:rsid w:val="0007246C"/>
    <w:rsid w:val="00096C59"/>
    <w:rsid w:val="000A12A3"/>
    <w:rsid w:val="000B7654"/>
    <w:rsid w:val="000D4FBE"/>
    <w:rsid w:val="00117500"/>
    <w:rsid w:val="001568EE"/>
    <w:rsid w:val="001F3540"/>
    <w:rsid w:val="0023012D"/>
    <w:rsid w:val="0025109A"/>
    <w:rsid w:val="00296BB8"/>
    <w:rsid w:val="00376326"/>
    <w:rsid w:val="0039638E"/>
    <w:rsid w:val="003964E4"/>
    <w:rsid w:val="003F367E"/>
    <w:rsid w:val="00430C62"/>
    <w:rsid w:val="004425F6"/>
    <w:rsid w:val="00484DB9"/>
    <w:rsid w:val="004C11E0"/>
    <w:rsid w:val="004C1DD5"/>
    <w:rsid w:val="004D7F55"/>
    <w:rsid w:val="00501E2E"/>
    <w:rsid w:val="005153D2"/>
    <w:rsid w:val="00571D40"/>
    <w:rsid w:val="00574FFF"/>
    <w:rsid w:val="00594CF3"/>
    <w:rsid w:val="00595E27"/>
    <w:rsid w:val="005F5532"/>
    <w:rsid w:val="00614403"/>
    <w:rsid w:val="006166BF"/>
    <w:rsid w:val="00625689"/>
    <w:rsid w:val="0063131E"/>
    <w:rsid w:val="006512CB"/>
    <w:rsid w:val="00663637"/>
    <w:rsid w:val="00702039"/>
    <w:rsid w:val="007072BA"/>
    <w:rsid w:val="007F3F81"/>
    <w:rsid w:val="008673B8"/>
    <w:rsid w:val="00896C95"/>
    <w:rsid w:val="008B0CE2"/>
    <w:rsid w:val="008C2527"/>
    <w:rsid w:val="00900D3C"/>
    <w:rsid w:val="0093273D"/>
    <w:rsid w:val="009B6A73"/>
    <w:rsid w:val="009C2BAF"/>
    <w:rsid w:val="00A14096"/>
    <w:rsid w:val="00A4733A"/>
    <w:rsid w:val="00A56515"/>
    <w:rsid w:val="00A674F0"/>
    <w:rsid w:val="00A726E3"/>
    <w:rsid w:val="00AC14D2"/>
    <w:rsid w:val="00AF586E"/>
    <w:rsid w:val="00B37D8C"/>
    <w:rsid w:val="00B45B40"/>
    <w:rsid w:val="00B845FF"/>
    <w:rsid w:val="00BB22DB"/>
    <w:rsid w:val="00C367EC"/>
    <w:rsid w:val="00C37239"/>
    <w:rsid w:val="00D201C5"/>
    <w:rsid w:val="00D75D6E"/>
    <w:rsid w:val="00D93D28"/>
    <w:rsid w:val="00DE374B"/>
    <w:rsid w:val="00E82632"/>
    <w:rsid w:val="00FD49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996322">
      <w:bodyDiv w:val="1"/>
      <w:marLeft w:val="0"/>
      <w:marRight w:val="0"/>
      <w:marTop w:val="0"/>
      <w:marBottom w:val="0"/>
      <w:divBdr>
        <w:top w:val="none" w:sz="0" w:space="0" w:color="auto"/>
        <w:left w:val="none" w:sz="0" w:space="0" w:color="auto"/>
        <w:bottom w:val="none" w:sz="0" w:space="0" w:color="auto"/>
        <w:right w:val="none" w:sz="0" w:space="0" w:color="auto"/>
      </w:divBdr>
    </w:div>
    <w:div w:id="976684292">
      <w:bodyDiv w:val="1"/>
      <w:marLeft w:val="0"/>
      <w:marRight w:val="0"/>
      <w:marTop w:val="0"/>
      <w:marBottom w:val="0"/>
      <w:divBdr>
        <w:top w:val="none" w:sz="0" w:space="0" w:color="auto"/>
        <w:left w:val="none" w:sz="0" w:space="0" w:color="auto"/>
        <w:bottom w:val="none" w:sz="0" w:space="0" w:color="auto"/>
        <w:right w:val="none" w:sz="0" w:space="0" w:color="auto"/>
      </w:divBdr>
    </w:div>
    <w:div w:id="1078793445">
      <w:bodyDiv w:val="1"/>
      <w:marLeft w:val="0"/>
      <w:marRight w:val="0"/>
      <w:marTop w:val="0"/>
      <w:marBottom w:val="0"/>
      <w:divBdr>
        <w:top w:val="none" w:sz="0" w:space="0" w:color="auto"/>
        <w:left w:val="none" w:sz="0" w:space="0" w:color="auto"/>
        <w:bottom w:val="none" w:sz="0" w:space="0" w:color="auto"/>
        <w:right w:val="none" w:sz="0" w:space="0" w:color="auto"/>
      </w:divBdr>
    </w:div>
    <w:div w:id="1226257779">
      <w:bodyDiv w:val="1"/>
      <w:marLeft w:val="0"/>
      <w:marRight w:val="0"/>
      <w:marTop w:val="0"/>
      <w:marBottom w:val="0"/>
      <w:divBdr>
        <w:top w:val="none" w:sz="0" w:space="0" w:color="auto"/>
        <w:left w:val="none" w:sz="0" w:space="0" w:color="auto"/>
        <w:bottom w:val="none" w:sz="0" w:space="0" w:color="auto"/>
        <w:right w:val="none" w:sz="0" w:space="0" w:color="auto"/>
      </w:divBdr>
    </w:div>
    <w:div w:id="123778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Walker, Henry P</cp:lastModifiedBy>
  <cp:revision>2</cp:revision>
  <dcterms:created xsi:type="dcterms:W3CDTF">2021-10-15T19:36:00Z</dcterms:created>
  <dcterms:modified xsi:type="dcterms:W3CDTF">2021-10-15T19:36:00Z</dcterms:modified>
</cp:coreProperties>
</file>