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62BBB7F8" w:rsidR="0093273D" w:rsidRPr="00A726E3" w:rsidRDefault="00061A7E" w:rsidP="00A726E3">
            <w:pPr>
              <w:spacing w:before="120"/>
              <w:jc w:val="center"/>
              <w:rPr>
                <w:rFonts w:asciiTheme="majorHAnsi" w:hAnsiTheme="majorHAnsi"/>
                <w:b/>
                <w:color w:val="FFFFFF" w:themeColor="background1"/>
                <w:sz w:val="28"/>
                <w:szCs w:val="28"/>
              </w:rPr>
            </w:pPr>
            <w:r>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72411F">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72411F">
            <w:pPr>
              <w:rPr>
                <w:rFonts w:ascii="Calibri Light" w:hAnsi="Calibri Light"/>
                <w:sz w:val="22"/>
              </w:rPr>
            </w:pPr>
            <w:r w:rsidRPr="00B845FF">
              <w:rPr>
                <w:rFonts w:ascii="Calibri Light" w:hAnsi="Calibri Light"/>
                <w:i/>
                <w:sz w:val="22"/>
              </w:rPr>
              <w:t>(</w:t>
            </w:r>
            <w:proofErr w:type="gramStart"/>
            <w:r>
              <w:rPr>
                <w:rFonts w:ascii="Calibri Light" w:hAnsi="Calibri Light"/>
                <w:i/>
                <w:sz w:val="22"/>
              </w:rPr>
              <w:t>to</w:t>
            </w:r>
            <w:proofErr w:type="gramEnd"/>
            <w:r>
              <w:rPr>
                <w:rFonts w:ascii="Calibri Light" w:hAnsi="Calibri Light"/>
                <w:i/>
                <w:sz w:val="22"/>
              </w:rPr>
              <w:t xml:space="preserve">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210CCD18" w:rsidR="0093273D" w:rsidRPr="00083F39" w:rsidRDefault="001257CE" w:rsidP="0072411F">
            <w:r>
              <w:t>NT457</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72411F">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5A8A593D" w:rsidR="0093273D" w:rsidRPr="00083F39" w:rsidRDefault="00C5382B" w:rsidP="0072411F">
            <w:r>
              <w:t>7</w:t>
            </w:r>
            <w:r w:rsidR="00AD2FE6">
              <w:t>/</w:t>
            </w:r>
            <w:r>
              <w:t>2</w:t>
            </w:r>
            <w:r w:rsidR="00C3147B">
              <w:t>8</w:t>
            </w:r>
            <w:r w:rsidR="00AD2FE6">
              <w:t>/22</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72411F">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1EFB0FEB" w:rsidR="0093273D" w:rsidRPr="008673B8" w:rsidRDefault="002C5901" w:rsidP="0072411F">
            <w:pPr>
              <w:rPr>
                <w:rFonts w:asciiTheme="majorHAnsi" w:hAnsiTheme="majorHAnsi" w:cstheme="majorHAnsi"/>
                <w:sz w:val="22"/>
                <w:szCs w:val="22"/>
              </w:rPr>
            </w:pPr>
            <w:r w:rsidRPr="002C5901">
              <w:t>Hidden Socio-technical gaps in centralized data solutions for multisite research network: experiences from the eMERGE IV project</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72411F">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61B59DF6" w:rsidR="00F8798E" w:rsidRPr="00FD5D52" w:rsidRDefault="006F2B6D" w:rsidP="0072411F">
            <w:r>
              <w:t>Cong Liu</w:t>
            </w:r>
          </w:p>
        </w:tc>
      </w:tr>
      <w:tr w:rsidR="00EF6963" w:rsidRPr="005F7C97" w14:paraId="761E04CD"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C2E91CD" w14:textId="5F0BED33" w:rsidR="00EF6963" w:rsidRPr="0074111E" w:rsidRDefault="00EF6963" w:rsidP="0072411F">
            <w:pPr>
              <w:rPr>
                <w:rFonts w:ascii="Calibri Light" w:hAnsi="Calibri Light"/>
                <w:b/>
                <w:sz w:val="22"/>
              </w:rPr>
            </w:pPr>
            <w:r w:rsidRPr="00EF6963">
              <w:rPr>
                <w:rFonts w:ascii="Calibri Light" w:hAnsi="Calibri Light"/>
                <w:b/>
                <w:sz w:val="22"/>
              </w:rPr>
              <w:t xml:space="preserve">Tentative Lead Investigator Email Address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19C5963" w14:textId="2C0022CF" w:rsidR="00EF6963" w:rsidRPr="008E1DBD" w:rsidRDefault="00000000" w:rsidP="0072411F">
            <w:pPr>
              <w:rPr>
                <w:sz w:val="22"/>
                <w:szCs w:val="22"/>
              </w:rPr>
            </w:pPr>
            <w:hyperlink r:id="rId10" w:history="1">
              <w:r w:rsidR="006F2B6D" w:rsidRPr="00BC7D6A">
                <w:rPr>
                  <w:rStyle w:val="Hyperlink"/>
                </w:rPr>
                <w:t>cl3720@cumc.columbia.edu</w:t>
              </w:r>
            </w:hyperlink>
            <w:r w:rsidR="00BC1923">
              <w:t xml:space="preserve"> </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72411F">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72411F">
            <w:pPr>
              <w:rPr>
                <w:rFonts w:ascii="Calibri Light" w:hAnsi="Calibri Light"/>
                <w:b/>
                <w:sz w:val="22"/>
              </w:rPr>
            </w:pPr>
            <w:r w:rsidRPr="0074111E">
              <w:rPr>
                <w:rFonts w:ascii="Calibri Light" w:hAnsi="Calibri Light"/>
                <w:i/>
                <w:sz w:val="22"/>
              </w:rPr>
              <w:t>(</w:t>
            </w:r>
            <w:proofErr w:type="gramStart"/>
            <w:r w:rsidRPr="0074111E">
              <w:rPr>
                <w:rFonts w:ascii="Calibri Light" w:hAnsi="Calibri Light"/>
                <w:i/>
                <w:sz w:val="22"/>
              </w:rPr>
              <w:t>last</w:t>
            </w:r>
            <w:proofErr w:type="gramEnd"/>
            <w:r w:rsidRPr="0074111E">
              <w:rPr>
                <w:rFonts w:ascii="Calibri Light" w:hAnsi="Calibri Light"/>
                <w:i/>
                <w:sz w:val="22"/>
              </w:rPr>
              <w:t xml:space="preserve">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0EEA12CA" w:rsidR="0093273D" w:rsidRPr="00F8798E" w:rsidRDefault="006F2B6D" w:rsidP="0072411F">
            <w:proofErr w:type="spellStart"/>
            <w:r>
              <w:t>Chunhua</w:t>
            </w:r>
            <w:proofErr w:type="spellEnd"/>
            <w:r>
              <w:t xml:space="preserve"> Weng</w:t>
            </w:r>
          </w:p>
        </w:tc>
      </w:tr>
      <w:tr w:rsidR="008C2527" w:rsidRPr="005F7C97" w14:paraId="5431E49C"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8C2527" w:rsidRPr="0074111E" w:rsidRDefault="008C2527" w:rsidP="0072411F">
            <w:pPr>
              <w:rPr>
                <w:rFonts w:ascii="Calibri Light" w:hAnsi="Calibri Light"/>
                <w:b/>
                <w:sz w:val="22"/>
              </w:rPr>
            </w:pPr>
            <w:r>
              <w:rPr>
                <w:rFonts w:ascii="Calibri Light" w:hAnsi="Calibri Light"/>
                <w:b/>
                <w:sz w:val="22"/>
              </w:rPr>
              <w:t>eMERGE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710BF8C6" w:rsidR="008C2527" w:rsidRPr="008E1DBD" w:rsidRDefault="006F2B6D" w:rsidP="0072411F">
            <w:pPr>
              <w:rPr>
                <w:sz w:val="22"/>
                <w:szCs w:val="22"/>
              </w:rPr>
            </w:pPr>
            <w:r>
              <w:t>Columbia University Irving Medical Center</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2E7B3726" w:rsidR="0093273D" w:rsidRPr="001C4911" w:rsidRDefault="00416600" w:rsidP="008C404A">
            <w:r w:rsidRPr="00416600">
              <w:t xml:space="preserve">George </w:t>
            </w:r>
            <w:proofErr w:type="spellStart"/>
            <w:r w:rsidRPr="00416600">
              <w:t>Hripcsak</w:t>
            </w:r>
            <w:proofErr w:type="spellEnd"/>
            <w:r w:rsidRPr="00416600">
              <w:t xml:space="preserve">, Wendy Chung, Krzysztof </w:t>
            </w:r>
            <w:proofErr w:type="spellStart"/>
            <w:r w:rsidRPr="00416600">
              <w:t>Kiryluk</w:t>
            </w:r>
            <w:proofErr w:type="spellEnd"/>
            <w:r w:rsidRPr="00416600">
              <w:t xml:space="preserve">, </w:t>
            </w:r>
            <w:r w:rsidR="00713EE6" w:rsidRPr="001C4911">
              <w:t xml:space="preserve">Casey Ta, </w:t>
            </w:r>
            <w:r>
              <w:t xml:space="preserve">Atlas Khan, </w:t>
            </w:r>
            <w:r w:rsidR="001C4911" w:rsidRPr="001C4911">
              <w:t xml:space="preserve">Dean </w:t>
            </w:r>
            <w:proofErr w:type="spellStart"/>
            <w:r w:rsidR="001C4911" w:rsidRPr="001C4911">
              <w:t>Karavite</w:t>
            </w:r>
            <w:proofErr w:type="spellEnd"/>
            <w:r w:rsidR="001C4911" w:rsidRPr="001C4911">
              <w:t>, John Connolly, Erin Cash, Emma</w:t>
            </w:r>
            <w:r w:rsidR="001C4911">
              <w:t xml:space="preserve"> </w:t>
            </w:r>
            <w:r w:rsidR="001C4911" w:rsidRPr="001C4911">
              <w:t xml:space="preserve">Perez, Fei Wang, Sabrina </w:t>
            </w:r>
            <w:proofErr w:type="spellStart"/>
            <w:r w:rsidR="001C4911" w:rsidRPr="001C4911">
              <w:t>Suckiel</w:t>
            </w:r>
            <w:proofErr w:type="spellEnd"/>
            <w:r w:rsidR="001C4911" w:rsidRPr="001C4911">
              <w:t xml:space="preserve">, </w:t>
            </w:r>
            <w:r w:rsidR="00713EE6" w:rsidRPr="001C4911">
              <w:t xml:space="preserve">Sarah Bland, Kate </w:t>
            </w:r>
            <w:proofErr w:type="spellStart"/>
            <w:r w:rsidR="00713EE6" w:rsidRPr="001C4911">
              <w:t>Mittendorf</w:t>
            </w:r>
            <w:proofErr w:type="spellEnd"/>
            <w:r w:rsidR="00713EE6" w:rsidRPr="001C4911">
              <w:t xml:space="preserve">, Luke Rasmussen, Firas </w:t>
            </w:r>
            <w:proofErr w:type="spellStart"/>
            <w:r w:rsidR="00713EE6" w:rsidRPr="001C4911">
              <w:t>Wehbe</w:t>
            </w:r>
            <w:proofErr w:type="spellEnd"/>
            <w:r w:rsidR="00713EE6" w:rsidRPr="001C4911">
              <w:t xml:space="preserve">, </w:t>
            </w:r>
            <w:r w:rsidR="001C4911" w:rsidRPr="001C4911">
              <w:t xml:space="preserve">Alexandra Miller, Hana Bangash, Robert </w:t>
            </w:r>
            <w:proofErr w:type="spellStart"/>
            <w:r w:rsidR="001C4911" w:rsidRPr="001C4911">
              <w:t>Freimuth</w:t>
            </w:r>
            <w:proofErr w:type="spellEnd"/>
          </w:p>
        </w:tc>
      </w:tr>
      <w:tr w:rsidR="00242282"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242282" w:rsidRPr="0074111E" w:rsidRDefault="00242282" w:rsidP="00242282">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7C5FDB2" w14:textId="35597A71" w:rsidR="00242282" w:rsidRPr="00BB5F99" w:rsidRDefault="00CB7DE6" w:rsidP="00242282">
            <w:r>
              <w:t>CUIMC, CHOP, CCHMC, MGB, Sinai, VUMC,</w:t>
            </w:r>
            <w:r w:rsidR="001A5018">
              <w:t xml:space="preserve"> NW, Mayo, (UAB, UW)</w:t>
            </w:r>
          </w:p>
        </w:tc>
      </w:tr>
      <w:tr w:rsidR="00242282"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242282" w:rsidRPr="0074111E" w:rsidRDefault="00242282" w:rsidP="00242282">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EFEF625" w14:textId="24251484" w:rsidR="00242282" w:rsidRDefault="008D2396" w:rsidP="00242282">
            <w:pPr>
              <w:rPr>
                <w:color w:val="000000"/>
                <w:shd w:val="clear" w:color="auto" w:fill="FFFFFF"/>
              </w:rPr>
            </w:pPr>
            <w:r>
              <w:rPr>
                <w:color w:val="000000"/>
                <w:bdr w:val="none" w:sz="0" w:space="0" w:color="auto" w:frame="1"/>
                <w:shd w:val="clear" w:color="auto" w:fill="FFFFFF"/>
              </w:rPr>
              <w:t xml:space="preserve">The eMERGE IV research program aims to recruit 25,000 diverse participants from ten health systems across the United States, order two types of genetic tests, collect clinical risk factors and family health history, and return the genome-informed risk results for ten conditions to participants and their providers. </w:t>
            </w:r>
            <w:r w:rsidR="0035580C">
              <w:rPr>
                <w:color w:val="000000"/>
                <w:bdr w:val="none" w:sz="0" w:space="0" w:color="auto" w:frame="1"/>
                <w:shd w:val="clear" w:color="auto" w:fill="FFFFFF"/>
              </w:rPr>
              <w:t xml:space="preserve">Representing the currently typical modern design for centralized data collection and analysis, </w:t>
            </w:r>
            <w:r w:rsidR="00242282">
              <w:rPr>
                <w:color w:val="000000"/>
                <w:bdr w:val="none" w:sz="0" w:space="0" w:color="auto" w:frame="1"/>
                <w:shd w:val="clear" w:color="auto" w:fill="FFFFFF"/>
              </w:rPr>
              <w:t xml:space="preserve">a </w:t>
            </w:r>
            <w:proofErr w:type="spellStart"/>
            <w:r>
              <w:rPr>
                <w:color w:val="000000"/>
                <w:bdr w:val="none" w:sz="0" w:space="0" w:color="auto" w:frame="1"/>
                <w:shd w:val="clear" w:color="auto" w:fill="FFFFFF"/>
              </w:rPr>
              <w:t>REDC</w:t>
            </w:r>
            <w:r w:rsidR="00242282">
              <w:rPr>
                <w:color w:val="000000"/>
                <w:bdr w:val="none" w:sz="0" w:space="0" w:color="auto" w:frame="1"/>
                <w:shd w:val="clear" w:color="auto" w:fill="FFFFFF"/>
              </w:rPr>
              <w:t>ap</w:t>
            </w:r>
            <w:proofErr w:type="spellEnd"/>
            <w:r w:rsidR="00242282">
              <w:rPr>
                <w:color w:val="000000"/>
                <w:bdr w:val="none" w:sz="0" w:space="0" w:color="auto" w:frame="1"/>
                <w:shd w:val="clear" w:color="auto" w:fill="FFFFFF"/>
              </w:rPr>
              <w:t>-based system (</w:t>
            </w:r>
            <w:proofErr w:type="gramStart"/>
            <w:r w:rsidR="00242282">
              <w:rPr>
                <w:color w:val="000000"/>
                <w:bdr w:val="none" w:sz="0" w:space="0" w:color="auto" w:frame="1"/>
                <w:shd w:val="clear" w:color="auto" w:fill="FFFFFF"/>
              </w:rPr>
              <w:t>i.e.</w:t>
            </w:r>
            <w:proofErr w:type="gramEnd"/>
            <w:r w:rsidR="00242282">
              <w:rPr>
                <w:color w:val="000000"/>
                <w:bdr w:val="none" w:sz="0" w:space="0" w:color="auto" w:frame="1"/>
                <w:shd w:val="clear" w:color="auto" w:fill="FFFFFF"/>
              </w:rPr>
              <w:t xml:space="preserve"> R4) </w:t>
            </w:r>
            <w:r w:rsidR="0035580C">
              <w:rPr>
                <w:color w:val="000000"/>
                <w:bdr w:val="none" w:sz="0" w:space="0" w:color="auto" w:frame="1"/>
                <w:shd w:val="clear" w:color="auto" w:fill="FFFFFF"/>
              </w:rPr>
              <w:t>is provided to all eMERGE</w:t>
            </w:r>
            <w:r>
              <w:rPr>
                <w:color w:val="000000"/>
                <w:bdr w:val="none" w:sz="0" w:space="0" w:color="auto" w:frame="1"/>
                <w:shd w:val="clear" w:color="auto" w:fill="FFFFFF"/>
              </w:rPr>
              <w:t xml:space="preserve"> IV</w:t>
            </w:r>
            <w:r w:rsidR="0035580C">
              <w:rPr>
                <w:color w:val="000000"/>
                <w:bdr w:val="none" w:sz="0" w:space="0" w:color="auto" w:frame="1"/>
                <w:shd w:val="clear" w:color="auto" w:fill="FFFFFF"/>
              </w:rPr>
              <w:t xml:space="preserve"> sites for data submission</w:t>
            </w:r>
            <w:r w:rsidR="00242282">
              <w:rPr>
                <w:color w:val="000000"/>
                <w:bdr w:val="none" w:sz="0" w:space="0" w:color="auto" w:frame="1"/>
                <w:shd w:val="clear" w:color="auto" w:fill="FFFFFF"/>
              </w:rPr>
              <w:t xml:space="preserve">. However, the inevitable </w:t>
            </w:r>
            <w:r w:rsidR="005D6265">
              <w:rPr>
                <w:color w:val="000000"/>
                <w:bdr w:val="none" w:sz="0" w:space="0" w:color="auto" w:frame="1"/>
                <w:shd w:val="clear" w:color="auto" w:fill="FFFFFF"/>
              </w:rPr>
              <w:t xml:space="preserve">idiosyncrasies </w:t>
            </w:r>
            <w:r w:rsidR="0017156C">
              <w:rPr>
                <w:color w:val="000000"/>
                <w:bdr w:val="none" w:sz="0" w:space="0" w:color="auto" w:frame="1"/>
                <w:shd w:val="clear" w:color="auto" w:fill="FFFFFF"/>
              </w:rPr>
              <w:t xml:space="preserve">in workflows </w:t>
            </w:r>
            <w:r w:rsidR="00242282">
              <w:rPr>
                <w:color w:val="000000"/>
                <w:bdr w:val="none" w:sz="0" w:space="0" w:color="auto" w:frame="1"/>
                <w:shd w:val="clear" w:color="auto" w:fill="FFFFFF"/>
              </w:rPr>
              <w:t xml:space="preserve">among </w:t>
            </w:r>
            <w:r>
              <w:rPr>
                <w:color w:val="000000"/>
                <w:bdr w:val="none" w:sz="0" w:space="0" w:color="auto" w:frame="1"/>
                <w:shd w:val="clear" w:color="auto" w:fill="FFFFFF"/>
              </w:rPr>
              <w:t>the ten</w:t>
            </w:r>
            <w:r w:rsidR="00242282">
              <w:rPr>
                <w:color w:val="000000"/>
                <w:bdr w:val="none" w:sz="0" w:space="0" w:color="auto" w:frame="1"/>
                <w:shd w:val="clear" w:color="auto" w:fill="FFFFFF"/>
              </w:rPr>
              <w:t xml:space="preserve"> </w:t>
            </w:r>
            <w:r>
              <w:rPr>
                <w:color w:val="000000"/>
                <w:bdr w:val="none" w:sz="0" w:space="0" w:color="auto" w:frame="1"/>
                <w:shd w:val="clear" w:color="auto" w:fill="FFFFFF"/>
              </w:rPr>
              <w:t>clinical</w:t>
            </w:r>
            <w:r w:rsidR="00242282">
              <w:rPr>
                <w:color w:val="000000"/>
                <w:bdr w:val="none" w:sz="0" w:space="0" w:color="auto" w:frame="1"/>
                <w:shd w:val="clear" w:color="auto" w:fill="FFFFFF"/>
              </w:rPr>
              <w:t xml:space="preserve"> sites necessitate the development of site-specific IT infrastructures to </w:t>
            </w:r>
            <w:r w:rsidR="0017156C">
              <w:rPr>
                <w:color w:val="000000"/>
                <w:bdr w:val="none" w:sz="0" w:space="0" w:color="auto" w:frame="1"/>
                <w:shd w:val="clear" w:color="auto" w:fill="FFFFFF"/>
              </w:rPr>
              <w:t xml:space="preserve">satisfy </w:t>
            </w:r>
            <w:r w:rsidR="00242282">
              <w:rPr>
                <w:color w:val="000000"/>
                <w:bdr w:val="none" w:sz="0" w:space="0" w:color="auto" w:frame="1"/>
                <w:shd w:val="clear" w:color="auto" w:fill="FFFFFF"/>
              </w:rPr>
              <w:t xml:space="preserve">the local study requirements and comply with </w:t>
            </w:r>
            <w:r w:rsidR="005D6265">
              <w:rPr>
                <w:color w:val="000000"/>
                <w:bdr w:val="none" w:sz="0" w:space="0" w:color="auto" w:frame="1"/>
                <w:shd w:val="clear" w:color="auto" w:fill="FFFFFF"/>
              </w:rPr>
              <w:t>local</w:t>
            </w:r>
            <w:r w:rsidR="00242282">
              <w:rPr>
                <w:color w:val="000000"/>
                <w:bdr w:val="none" w:sz="0" w:space="0" w:color="auto" w:frame="1"/>
                <w:shd w:val="clear" w:color="auto" w:fill="FFFFFF"/>
              </w:rPr>
              <w:t xml:space="preserve"> regulations. </w:t>
            </w:r>
            <w:r w:rsidR="00242282">
              <w:rPr>
                <w:color w:val="000000"/>
                <w:shd w:val="clear" w:color="auto" w:fill="FFFFFF"/>
              </w:rPr>
              <w:t xml:space="preserve">This paper </w:t>
            </w:r>
            <w:r w:rsidR="00BE7892">
              <w:rPr>
                <w:color w:val="000000"/>
                <w:shd w:val="clear" w:color="auto" w:fill="FFFFFF"/>
              </w:rPr>
              <w:t>summarizes</w:t>
            </w:r>
            <w:r w:rsidR="0017156C">
              <w:rPr>
                <w:color w:val="000000"/>
                <w:shd w:val="clear" w:color="auto" w:fill="FFFFFF"/>
              </w:rPr>
              <w:t xml:space="preserve"> the</w:t>
            </w:r>
            <w:r w:rsidR="00242282">
              <w:rPr>
                <w:color w:val="000000"/>
                <w:shd w:val="clear" w:color="auto" w:fill="FFFFFF"/>
              </w:rPr>
              <w:t xml:space="preserve"> </w:t>
            </w:r>
            <w:r w:rsidR="0017156C">
              <w:rPr>
                <w:color w:val="000000"/>
                <w:shd w:val="clear" w:color="auto" w:fill="FFFFFF"/>
              </w:rPr>
              <w:t xml:space="preserve">heterogeneous </w:t>
            </w:r>
            <w:r w:rsidR="00242282">
              <w:rPr>
                <w:color w:val="000000"/>
                <w:shd w:val="clear" w:color="auto" w:fill="FFFFFF"/>
              </w:rPr>
              <w:t xml:space="preserve">site-specific approaches </w:t>
            </w:r>
            <w:r w:rsidR="0017156C">
              <w:rPr>
                <w:color w:val="000000"/>
                <w:shd w:val="clear" w:color="auto" w:fill="FFFFFF"/>
              </w:rPr>
              <w:t xml:space="preserve">employed to implement </w:t>
            </w:r>
            <w:r w:rsidR="00242282">
              <w:rPr>
                <w:color w:val="000000"/>
                <w:shd w:val="clear" w:color="auto" w:fill="FFFFFF"/>
              </w:rPr>
              <w:t>IT infrastructure</w:t>
            </w:r>
            <w:r w:rsidR="0017156C">
              <w:rPr>
                <w:color w:val="000000"/>
                <w:shd w:val="clear" w:color="auto" w:fill="FFFFFF"/>
              </w:rPr>
              <w:t>s</w:t>
            </w:r>
            <w:r w:rsidR="00242282">
              <w:rPr>
                <w:color w:val="000000"/>
                <w:shd w:val="clear" w:color="auto" w:fill="FFFFFF"/>
              </w:rPr>
              <w:t xml:space="preserve"> to support the eMERGE </w:t>
            </w:r>
            <w:r>
              <w:rPr>
                <w:color w:val="000000"/>
                <w:shd w:val="clear" w:color="auto" w:fill="FFFFFF"/>
              </w:rPr>
              <w:t>IV</w:t>
            </w:r>
            <w:r w:rsidR="00242282">
              <w:rPr>
                <w:color w:val="000000"/>
                <w:shd w:val="clear" w:color="auto" w:fill="FFFFFF"/>
              </w:rPr>
              <w:t xml:space="preserve"> research</w:t>
            </w:r>
            <w:r w:rsidR="00BE7892">
              <w:rPr>
                <w:color w:val="000000"/>
                <w:shd w:val="clear" w:color="auto" w:fill="FFFFFF"/>
              </w:rPr>
              <w:t xml:space="preserve">, the identified </w:t>
            </w:r>
            <w:r w:rsidR="00DF1EC1">
              <w:rPr>
                <w:color w:val="000000"/>
                <w:shd w:val="clear" w:color="auto" w:fill="FFFFFF"/>
              </w:rPr>
              <w:t>technical gaps and unmet user needs revolving</w:t>
            </w:r>
            <w:r w:rsidR="00BE7892">
              <w:rPr>
                <w:color w:val="000000"/>
                <w:shd w:val="clear" w:color="auto" w:fill="FFFFFF"/>
              </w:rPr>
              <w:t xml:space="preserve"> the current </w:t>
            </w:r>
            <w:r w:rsidR="005D6265">
              <w:rPr>
                <w:color w:val="000000"/>
                <w:shd w:val="clear" w:color="auto" w:fill="FFFFFF"/>
              </w:rPr>
              <w:t>R4</w:t>
            </w:r>
            <w:r w:rsidR="00BE7892">
              <w:rPr>
                <w:color w:val="000000"/>
                <w:shd w:val="clear" w:color="auto" w:fill="FFFFFF"/>
              </w:rPr>
              <w:t xml:space="preserve"> design,</w:t>
            </w:r>
            <w:r w:rsidR="005D6265">
              <w:rPr>
                <w:color w:val="000000"/>
                <w:shd w:val="clear" w:color="auto" w:fill="FFFFFF"/>
              </w:rPr>
              <w:t xml:space="preserve"> the tradeoffs between centralized and distributed data networks,</w:t>
            </w:r>
            <w:r w:rsidR="00BE7892">
              <w:rPr>
                <w:color w:val="000000"/>
                <w:shd w:val="clear" w:color="auto" w:fill="FFFFFF"/>
              </w:rPr>
              <w:t xml:space="preserve"> </w:t>
            </w:r>
            <w:r w:rsidR="00242282">
              <w:rPr>
                <w:color w:val="000000"/>
                <w:shd w:val="clear" w:color="auto" w:fill="FFFFFF"/>
              </w:rPr>
              <w:t xml:space="preserve">and </w:t>
            </w:r>
            <w:r w:rsidR="00BE7892">
              <w:rPr>
                <w:color w:val="000000"/>
                <w:shd w:val="clear" w:color="auto" w:fill="FFFFFF"/>
              </w:rPr>
              <w:t>the lessons learned</w:t>
            </w:r>
            <w:r w:rsidR="00242282">
              <w:rPr>
                <w:color w:val="000000"/>
                <w:shd w:val="clear" w:color="auto" w:fill="FFFFFF"/>
              </w:rPr>
              <w:t xml:space="preserve"> for designing and implementing IT infrastructures for</w:t>
            </w:r>
            <w:r w:rsidR="00BE7892">
              <w:rPr>
                <w:color w:val="000000"/>
                <w:shd w:val="clear" w:color="auto" w:fill="FFFFFF"/>
              </w:rPr>
              <w:t xml:space="preserve"> supporting</w:t>
            </w:r>
            <w:r w:rsidR="00242282">
              <w:rPr>
                <w:color w:val="000000"/>
                <w:shd w:val="clear" w:color="auto" w:fill="FFFFFF"/>
              </w:rPr>
              <w:t xml:space="preserve"> future large-scale multicenter clinical studies.</w:t>
            </w:r>
          </w:p>
          <w:p w14:paraId="3CD7DE62" w14:textId="67952024" w:rsidR="00356701" w:rsidRPr="00013570" w:rsidRDefault="00356701" w:rsidP="00242282"/>
        </w:tc>
      </w:tr>
      <w:tr w:rsidR="00242282"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242282" w:rsidRPr="0074111E" w:rsidRDefault="00242282" w:rsidP="00242282">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8FEB7BD" w14:textId="77777777" w:rsidR="00CB478C" w:rsidRDefault="00CB478C" w:rsidP="00242282"/>
          <w:p w14:paraId="3D73D81C" w14:textId="77777777" w:rsidR="00CB478C" w:rsidRDefault="00CB478C" w:rsidP="00242282">
            <w:r>
              <w:t xml:space="preserve">This research engages multidisciplinary stakeholders to investigate the sociotechnical gaps and to understand the unmet stakeholder user needs. </w:t>
            </w:r>
          </w:p>
          <w:p w14:paraId="5A1821A1" w14:textId="77777777" w:rsidR="00CB478C" w:rsidRDefault="00CB478C" w:rsidP="00242282"/>
          <w:p w14:paraId="26418302" w14:textId="6B1A87D9" w:rsidR="00242282" w:rsidRDefault="00242282" w:rsidP="00242282">
            <w:r>
              <w:t>Phase I</w:t>
            </w:r>
            <w:r w:rsidRPr="00013570">
              <w:t>, the paper will conduct a survey (</w:t>
            </w:r>
            <w:r w:rsidR="00356701">
              <w:t xml:space="preserve">the survey instrument </w:t>
            </w:r>
            <w:r w:rsidRPr="00013570">
              <w:t xml:space="preserve">to be developed) to review what IT infrastructures have been implemented locally during the first two </w:t>
            </w:r>
            <w:r w:rsidRPr="00013570">
              <w:lastRenderedPageBreak/>
              <w:t xml:space="preserve">years of the eMERGE </w:t>
            </w:r>
            <w:r w:rsidR="008D2396">
              <w:t>IV</w:t>
            </w:r>
            <w:r w:rsidRPr="00013570">
              <w:t xml:space="preserve"> study in order to provide support for (1) data exchange with the centralized R4 system; (2) local workflow customization for recruitment and retention of participants; (3) monitor biospecimen collection and genetic test order; (4) clinical data extraction for </w:t>
            </w:r>
            <w:r w:rsidR="008D2396">
              <w:t>Genomic Informed Risk Assessment (</w:t>
            </w:r>
            <w:r w:rsidRPr="00013570">
              <w:t>GIRA</w:t>
            </w:r>
            <w:r w:rsidR="008D2396">
              <w:t>)</w:t>
            </w:r>
            <w:r w:rsidRPr="00013570">
              <w:t xml:space="preserve"> report</w:t>
            </w:r>
            <w:r w:rsidR="008D2396">
              <w:t>s</w:t>
            </w:r>
            <w:r w:rsidRPr="00013570">
              <w:t xml:space="preserve"> generation; </w:t>
            </w:r>
            <w:r w:rsidR="00356701">
              <w:t xml:space="preserve">and </w:t>
            </w:r>
            <w:r w:rsidRPr="00013570">
              <w:t xml:space="preserve">(5) return of the </w:t>
            </w:r>
            <w:r w:rsidR="008D2396">
              <w:t>GIRA reports</w:t>
            </w:r>
            <w:r w:rsidRPr="00013570">
              <w:t xml:space="preserve"> to participants and their providers</w:t>
            </w:r>
            <w:r w:rsidR="008D2396">
              <w:t>.</w:t>
            </w:r>
          </w:p>
          <w:p w14:paraId="20847ACC" w14:textId="77777777" w:rsidR="00242282" w:rsidRDefault="00242282" w:rsidP="00242282">
            <w:pPr>
              <w:rPr>
                <w:color w:val="000000"/>
              </w:rPr>
            </w:pPr>
          </w:p>
          <w:p w14:paraId="2247ED78" w14:textId="6799EE2B" w:rsidR="00242282" w:rsidRDefault="00242282" w:rsidP="00242282">
            <w:pPr>
              <w:rPr>
                <w:color w:val="000000"/>
              </w:rPr>
            </w:pPr>
            <w:r>
              <w:rPr>
                <w:color w:val="000000"/>
              </w:rPr>
              <w:t>Phase II</w:t>
            </w:r>
            <w:r w:rsidRPr="00CC3345">
              <w:rPr>
                <w:color w:val="000000"/>
              </w:rPr>
              <w:t xml:space="preserve">, the paper will interview site coordinators to understand reasons why this local IT infrastructure was implemented. The tentative reasons including (1) local regulatory requirement; (2) local study tracking requirements (with a focus on why the centralized platform cannot meet the study tracking requirement); (3) data or sharing with existing local research infrastructures; (4) requirement to optimize the recruitment and </w:t>
            </w:r>
            <w:r w:rsidR="008D2396">
              <w:rPr>
                <w:color w:val="000000"/>
              </w:rPr>
              <w:t xml:space="preserve">return of the results </w:t>
            </w:r>
            <w:r w:rsidRPr="00CC3345">
              <w:rPr>
                <w:color w:val="000000"/>
              </w:rPr>
              <w:t xml:space="preserve">workflow. Other reasons will be </w:t>
            </w:r>
            <w:r w:rsidR="00C5382B">
              <w:rPr>
                <w:color w:val="000000"/>
              </w:rPr>
              <w:t>explored</w:t>
            </w:r>
            <w:r w:rsidRPr="00CC3345">
              <w:rPr>
                <w:color w:val="000000"/>
              </w:rPr>
              <w:t xml:space="preserve"> during the interview. In addition, during the interview, the challenges and resources required in implementing such local IT infrastructures will be investigated.</w:t>
            </w:r>
          </w:p>
          <w:p w14:paraId="5532FBF8" w14:textId="77777777" w:rsidR="00242282" w:rsidRDefault="00242282" w:rsidP="00242282">
            <w:pPr>
              <w:rPr>
                <w:color w:val="000000"/>
              </w:rPr>
            </w:pPr>
          </w:p>
          <w:p w14:paraId="43C05394" w14:textId="600D986C" w:rsidR="00242282" w:rsidRPr="00CC3345" w:rsidRDefault="00242282" w:rsidP="00242282">
            <w:pPr>
              <w:rPr>
                <w:color w:val="000000"/>
              </w:rPr>
            </w:pPr>
            <w:r>
              <w:rPr>
                <w:color w:val="000000"/>
              </w:rPr>
              <w:t>Phase III</w:t>
            </w:r>
            <w:r w:rsidRPr="00CC3345">
              <w:rPr>
                <w:color w:val="000000"/>
              </w:rPr>
              <w:t>, the paper will interview site developers and IT leaders to understand the reusability and generalizability of the IT components developed by each site. For developers, interview questions will focus on technique feasibility including whether the standardization was used, tech-stack dependency, code modularization as well as documentation level. For IT leaders, interview questions will focus on understanding the aspects of regulatory (</w:t>
            </w:r>
            <w:proofErr w:type="gramStart"/>
            <w:r w:rsidRPr="00CC3345">
              <w:rPr>
                <w:color w:val="000000"/>
              </w:rPr>
              <w:t>e.g.</w:t>
            </w:r>
            <w:proofErr w:type="gramEnd"/>
            <w:r w:rsidRPr="00CC3345">
              <w:rPr>
                <w:color w:val="000000"/>
              </w:rPr>
              <w:t xml:space="preserve"> site IP policy prohibit sharing) and resource management (e.g. budget limitation for developing a reusable tool). </w:t>
            </w:r>
          </w:p>
          <w:p w14:paraId="00299A6F" w14:textId="77777777" w:rsidR="00242282" w:rsidRDefault="00242282" w:rsidP="00242282">
            <w:pPr>
              <w:rPr>
                <w:color w:val="000000"/>
              </w:rPr>
            </w:pPr>
          </w:p>
          <w:p w14:paraId="3369F8FD" w14:textId="32101507" w:rsidR="00242282" w:rsidRDefault="00242282" w:rsidP="00242282">
            <w:pPr>
              <w:rPr>
                <w:color w:val="000000"/>
              </w:rPr>
            </w:pPr>
            <w:r>
              <w:rPr>
                <w:color w:val="000000"/>
              </w:rPr>
              <w:t xml:space="preserve">Finally, the paper will summarize the lessons learned from the current IT implementation of eMERGE 4 and provide suggestions to improve IT infrastructure implementation for future similarly multicenter clinical studies. </w:t>
            </w:r>
          </w:p>
          <w:p w14:paraId="40461DB7" w14:textId="00FE35FE" w:rsidR="00242282" w:rsidRPr="008673B8" w:rsidRDefault="00242282" w:rsidP="00242282">
            <w:pPr>
              <w:rPr>
                <w:rFonts w:asciiTheme="majorHAnsi" w:hAnsiTheme="majorHAnsi" w:cstheme="majorHAnsi"/>
                <w:sz w:val="22"/>
                <w:szCs w:val="22"/>
              </w:rPr>
            </w:pPr>
          </w:p>
        </w:tc>
      </w:tr>
      <w:tr w:rsidR="00242282"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242282" w:rsidRPr="0074111E" w:rsidRDefault="00242282" w:rsidP="00242282">
            <w:pPr>
              <w:rPr>
                <w:rFonts w:ascii="Calibri Light" w:hAnsi="Calibri Light"/>
                <w:b/>
                <w:sz w:val="22"/>
              </w:rPr>
            </w:pPr>
            <w:r w:rsidRPr="0074111E">
              <w:rPr>
                <w:rFonts w:ascii="Calibri Light" w:hAnsi="Calibri Light"/>
                <w:b/>
                <w:sz w:val="22"/>
              </w:rPr>
              <w:lastRenderedPageBreak/>
              <w:t>Desired</w:t>
            </w:r>
            <w:r>
              <w:rPr>
                <w:rFonts w:ascii="Calibri Light" w:hAnsi="Calibri Light"/>
                <w:b/>
                <w:sz w:val="22"/>
              </w:rPr>
              <w:t xml:space="preserve"> Data - Common Variables* </w:t>
            </w:r>
          </w:p>
          <w:p w14:paraId="49315DDC" w14:textId="593972D6" w:rsidR="00242282" w:rsidRPr="000B7654" w:rsidRDefault="00242282" w:rsidP="00242282">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51174734" w:rsidR="00242282" w:rsidRPr="00D5597C" w:rsidRDefault="00000000" w:rsidP="00242282">
            <w:pPr>
              <w:rPr>
                <w:rFonts w:asciiTheme="majorHAnsi" w:hAnsiTheme="majorHAnsi" w:cstheme="majorHAnsi"/>
                <w:sz w:val="22"/>
                <w:szCs w:val="22"/>
              </w:rPr>
            </w:pPr>
            <w:sdt>
              <w:sdtPr>
                <w:rPr>
                  <w:rFonts w:asciiTheme="majorHAnsi" w:hAnsiTheme="majorHAnsi" w:cstheme="majorHAnsi"/>
                  <w:sz w:val="22"/>
                  <w:szCs w:val="22"/>
                </w:rPr>
                <w:id w:val="-136341255"/>
                <w14:checkbox>
                  <w14:checked w14:val="0"/>
                  <w14:checkedState w14:val="2612" w14:font="MS Gothic"/>
                  <w14:uncheckedState w14:val="2610" w14:font="MS Gothic"/>
                </w14:checkbox>
              </w:sdtPr>
              <w:sdtContent>
                <w:r w:rsidR="00242282">
                  <w:rPr>
                    <w:rFonts w:ascii="MS Gothic" w:eastAsia="MS Gothic" w:hAnsi="MS Gothic" w:cstheme="majorHAnsi" w:hint="eastAsia"/>
                    <w:sz w:val="22"/>
                    <w:szCs w:val="22"/>
                  </w:rPr>
                  <w:t>☐</w:t>
                </w:r>
              </w:sdtContent>
            </w:sdt>
            <w:r w:rsidR="00242282" w:rsidRPr="00D5597C">
              <w:rPr>
                <w:rFonts w:asciiTheme="majorHAnsi" w:hAnsiTheme="majorHAnsi" w:cstheme="majorHAnsi"/>
                <w:sz w:val="22"/>
                <w:szCs w:val="22"/>
              </w:rPr>
              <w:t xml:space="preserve">Demographics                               </w:t>
            </w:r>
          </w:p>
          <w:p w14:paraId="1611A790" w14:textId="70C60827" w:rsidR="00242282" w:rsidRPr="00D5597C" w:rsidRDefault="00000000" w:rsidP="00242282">
            <w:pPr>
              <w:rPr>
                <w:rFonts w:asciiTheme="majorHAnsi" w:hAnsiTheme="majorHAnsi" w:cstheme="majorHAnsi"/>
                <w:sz w:val="22"/>
                <w:szCs w:val="22"/>
              </w:rPr>
            </w:pPr>
            <w:sdt>
              <w:sdtPr>
                <w:rPr>
                  <w:rFonts w:asciiTheme="majorHAnsi" w:hAnsiTheme="majorHAnsi" w:cstheme="majorHAnsi"/>
                  <w:sz w:val="22"/>
                  <w:szCs w:val="22"/>
                </w:rPr>
                <w:id w:val="-1242643903"/>
                <w14:checkbox>
                  <w14:checked w14:val="0"/>
                  <w14:checkedState w14:val="2612" w14:font="MS Gothic"/>
                  <w14:uncheckedState w14:val="2610" w14:font="MS Gothic"/>
                </w14:checkbox>
              </w:sdtPr>
              <w:sdtContent>
                <w:r w:rsidR="00242282">
                  <w:rPr>
                    <w:rFonts w:ascii="MS Gothic" w:eastAsia="MS Gothic" w:hAnsi="MS Gothic" w:cstheme="majorHAnsi" w:hint="eastAsia"/>
                    <w:sz w:val="22"/>
                    <w:szCs w:val="22"/>
                  </w:rPr>
                  <w:t>☐</w:t>
                </w:r>
              </w:sdtContent>
            </w:sdt>
            <w:r w:rsidR="00242282" w:rsidRPr="00D5597C">
              <w:rPr>
                <w:rFonts w:asciiTheme="majorHAnsi" w:hAnsiTheme="majorHAnsi" w:cstheme="majorHAnsi"/>
                <w:sz w:val="22"/>
                <w:szCs w:val="22"/>
              </w:rPr>
              <w:t>ICD9/10 codes</w:t>
            </w:r>
          </w:p>
          <w:p w14:paraId="3E560944" w14:textId="59A706E8" w:rsidR="00242282" w:rsidRPr="00D5597C" w:rsidRDefault="00000000" w:rsidP="00242282">
            <w:pPr>
              <w:rPr>
                <w:rFonts w:asciiTheme="majorHAnsi" w:hAnsiTheme="majorHAnsi" w:cstheme="majorHAnsi"/>
                <w:sz w:val="22"/>
                <w:szCs w:val="22"/>
              </w:rPr>
            </w:pPr>
            <w:sdt>
              <w:sdtPr>
                <w:rPr>
                  <w:rFonts w:asciiTheme="majorHAnsi" w:hAnsiTheme="majorHAnsi" w:cstheme="majorHAnsi"/>
                  <w:sz w:val="22"/>
                  <w:szCs w:val="22"/>
                </w:rPr>
                <w:id w:val="1267894178"/>
                <w14:checkbox>
                  <w14:checked w14:val="0"/>
                  <w14:checkedState w14:val="2612" w14:font="MS Gothic"/>
                  <w14:uncheckedState w14:val="2610" w14:font="MS Gothic"/>
                </w14:checkbox>
              </w:sdtPr>
              <w:sdtContent>
                <w:r w:rsidR="00242282">
                  <w:rPr>
                    <w:rFonts w:ascii="MS Gothic" w:eastAsia="MS Gothic" w:hAnsi="MS Gothic" w:cstheme="majorHAnsi" w:hint="eastAsia"/>
                    <w:sz w:val="22"/>
                    <w:szCs w:val="22"/>
                  </w:rPr>
                  <w:t>☐</w:t>
                </w:r>
              </w:sdtContent>
            </w:sdt>
            <w:r w:rsidR="00242282" w:rsidRPr="00D5597C">
              <w:rPr>
                <w:rFonts w:asciiTheme="majorHAnsi" w:hAnsiTheme="majorHAnsi" w:cstheme="majorHAnsi"/>
                <w:sz w:val="22"/>
                <w:szCs w:val="22"/>
              </w:rPr>
              <w:t>CPT codes</w:t>
            </w:r>
          </w:p>
          <w:p w14:paraId="05AE5A43" w14:textId="60C03F84" w:rsidR="00242282" w:rsidRPr="00D5597C" w:rsidRDefault="00000000" w:rsidP="00242282">
            <w:pPr>
              <w:rPr>
                <w:rFonts w:asciiTheme="majorHAnsi" w:hAnsiTheme="majorHAnsi" w:cstheme="majorHAnsi"/>
                <w:sz w:val="22"/>
                <w:szCs w:val="22"/>
              </w:rPr>
            </w:pPr>
            <w:sdt>
              <w:sdtPr>
                <w:rPr>
                  <w:rFonts w:asciiTheme="majorHAnsi" w:hAnsiTheme="majorHAnsi" w:cstheme="majorHAnsi"/>
                  <w:sz w:val="22"/>
                  <w:szCs w:val="22"/>
                </w:rPr>
                <w:id w:val="-1413849811"/>
                <w14:checkbox>
                  <w14:checked w14:val="0"/>
                  <w14:checkedState w14:val="2612" w14:font="MS Gothic"/>
                  <w14:uncheckedState w14:val="2610" w14:font="MS Gothic"/>
                </w14:checkbox>
              </w:sdtPr>
              <w:sdtContent>
                <w:r w:rsidR="00242282">
                  <w:rPr>
                    <w:rFonts w:ascii="MS Gothic" w:eastAsia="MS Gothic" w:hAnsi="MS Gothic" w:cstheme="majorHAnsi" w:hint="eastAsia"/>
                    <w:sz w:val="22"/>
                    <w:szCs w:val="22"/>
                  </w:rPr>
                  <w:t>☐</w:t>
                </w:r>
              </w:sdtContent>
            </w:sdt>
            <w:proofErr w:type="spellStart"/>
            <w:r w:rsidR="00242282" w:rsidRPr="00D5597C">
              <w:rPr>
                <w:rFonts w:asciiTheme="majorHAnsi" w:hAnsiTheme="majorHAnsi" w:cstheme="majorHAnsi"/>
                <w:sz w:val="22"/>
                <w:szCs w:val="22"/>
              </w:rPr>
              <w:t>Phecodes</w:t>
            </w:r>
            <w:proofErr w:type="spellEnd"/>
          </w:p>
          <w:p w14:paraId="3A9ACBE3" w14:textId="79960691" w:rsidR="00242282" w:rsidRPr="00D5597C" w:rsidRDefault="00000000" w:rsidP="00242282">
            <w:pPr>
              <w:rPr>
                <w:rFonts w:asciiTheme="majorHAnsi" w:hAnsiTheme="majorHAnsi" w:cstheme="majorHAnsi"/>
                <w:sz w:val="22"/>
                <w:szCs w:val="22"/>
              </w:rPr>
            </w:pPr>
            <w:sdt>
              <w:sdtPr>
                <w:rPr>
                  <w:rFonts w:asciiTheme="majorHAnsi" w:hAnsiTheme="majorHAnsi" w:cstheme="majorHAnsi"/>
                  <w:sz w:val="22"/>
                  <w:szCs w:val="22"/>
                </w:rPr>
                <w:id w:val="1411115537"/>
                <w14:checkbox>
                  <w14:checked w14:val="0"/>
                  <w14:checkedState w14:val="2612" w14:font="MS Gothic"/>
                  <w14:uncheckedState w14:val="2610" w14:font="MS Gothic"/>
                </w14:checkbox>
              </w:sdtPr>
              <w:sdtContent>
                <w:r w:rsidR="00242282">
                  <w:rPr>
                    <w:rFonts w:ascii="MS Gothic" w:eastAsia="MS Gothic" w:hAnsi="MS Gothic" w:cstheme="majorHAnsi" w:hint="eastAsia"/>
                    <w:sz w:val="22"/>
                    <w:szCs w:val="22"/>
                  </w:rPr>
                  <w:t>☐</w:t>
                </w:r>
              </w:sdtContent>
            </w:sdt>
            <w:r w:rsidR="00242282" w:rsidRPr="00D5597C">
              <w:rPr>
                <w:rFonts w:asciiTheme="majorHAnsi" w:hAnsiTheme="majorHAnsi" w:cstheme="majorHAnsi"/>
                <w:sz w:val="22"/>
                <w:szCs w:val="22"/>
              </w:rPr>
              <w:t>BMI</w:t>
            </w:r>
          </w:p>
        </w:tc>
        <w:tc>
          <w:tcPr>
            <w:tcW w:w="4132" w:type="dxa"/>
          </w:tcPr>
          <w:p w14:paraId="2574C661" w14:textId="260211C2" w:rsidR="00242282" w:rsidRPr="00D5597C" w:rsidRDefault="00000000" w:rsidP="00242282">
            <w:pPr>
              <w:rPr>
                <w:rFonts w:asciiTheme="majorHAnsi" w:hAnsiTheme="majorHAnsi" w:cstheme="majorHAnsi"/>
                <w:sz w:val="22"/>
                <w:szCs w:val="22"/>
              </w:rPr>
            </w:pPr>
            <w:sdt>
              <w:sdtPr>
                <w:rPr>
                  <w:rFonts w:asciiTheme="majorHAnsi" w:hAnsiTheme="majorHAnsi" w:cstheme="majorHAnsi"/>
                  <w:sz w:val="22"/>
                  <w:szCs w:val="22"/>
                </w:rPr>
                <w:id w:val="-351961600"/>
                <w14:checkbox>
                  <w14:checked w14:val="0"/>
                  <w14:checkedState w14:val="2612" w14:font="MS Gothic"/>
                  <w14:uncheckedState w14:val="2610" w14:font="MS Gothic"/>
                </w14:checkbox>
              </w:sdtPr>
              <w:sdtContent>
                <w:r w:rsidR="00242282">
                  <w:rPr>
                    <w:rFonts w:ascii="MS Gothic" w:eastAsia="MS Gothic" w:hAnsi="MS Gothic" w:cstheme="majorHAnsi" w:hint="eastAsia"/>
                    <w:sz w:val="22"/>
                    <w:szCs w:val="22"/>
                  </w:rPr>
                  <w:t>☐</w:t>
                </w:r>
              </w:sdtContent>
            </w:sdt>
            <w:r w:rsidR="00242282" w:rsidRPr="00D5597C">
              <w:rPr>
                <w:rFonts w:asciiTheme="majorHAnsi" w:hAnsiTheme="majorHAnsi" w:cstheme="majorHAnsi"/>
                <w:sz w:val="22"/>
                <w:szCs w:val="22"/>
              </w:rPr>
              <w:t>Common Variable Labs</w:t>
            </w:r>
          </w:p>
          <w:p w14:paraId="0BEB2E50" w14:textId="2CE23AAE" w:rsidR="00242282" w:rsidRDefault="00000000" w:rsidP="00242282">
            <w:pPr>
              <w:rPr>
                <w:rFonts w:asciiTheme="majorHAnsi" w:hAnsiTheme="majorHAnsi" w:cstheme="majorHAnsi"/>
                <w:sz w:val="22"/>
                <w:szCs w:val="22"/>
              </w:rPr>
            </w:pPr>
            <w:sdt>
              <w:sdtPr>
                <w:rPr>
                  <w:rFonts w:asciiTheme="majorHAnsi" w:hAnsiTheme="majorHAnsi" w:cstheme="majorHAnsi"/>
                  <w:sz w:val="22"/>
                  <w:szCs w:val="22"/>
                </w:rPr>
                <w:id w:val="-975362202"/>
                <w14:checkbox>
                  <w14:checked w14:val="0"/>
                  <w14:checkedState w14:val="2612" w14:font="MS Gothic"/>
                  <w14:uncheckedState w14:val="2610" w14:font="MS Gothic"/>
                </w14:checkbox>
              </w:sdtPr>
              <w:sdtContent>
                <w:r w:rsidR="00242282">
                  <w:rPr>
                    <w:rFonts w:ascii="MS Gothic" w:eastAsia="MS Gothic" w:hAnsi="MS Gothic" w:cstheme="majorHAnsi" w:hint="eastAsia"/>
                    <w:sz w:val="22"/>
                    <w:szCs w:val="22"/>
                  </w:rPr>
                  <w:t>☐</w:t>
                </w:r>
              </w:sdtContent>
            </w:sdt>
            <w:r w:rsidR="00242282" w:rsidRPr="00D5597C">
              <w:rPr>
                <w:rFonts w:asciiTheme="majorHAnsi" w:hAnsiTheme="majorHAnsi" w:cstheme="majorHAnsi"/>
                <w:sz w:val="22"/>
                <w:szCs w:val="22"/>
              </w:rPr>
              <w:t>Common Variable Meds</w:t>
            </w:r>
          </w:p>
          <w:p w14:paraId="6E3CB6E1" w14:textId="2CF65926" w:rsidR="00242282" w:rsidRDefault="00242282" w:rsidP="00242282">
            <w:pPr>
              <w:rPr>
                <w:rFonts w:asciiTheme="majorHAnsi" w:hAnsiTheme="majorHAnsi" w:cstheme="majorHAnsi"/>
                <w:sz w:val="22"/>
                <w:szCs w:val="22"/>
              </w:rPr>
            </w:pPr>
            <w:r w:rsidRPr="00EF6963">
              <w:rPr>
                <w:rFonts w:ascii="Segoe UI Symbol" w:hAnsi="Segoe UI Symbol" w:cs="Segoe UI Symbol"/>
                <w:sz w:val="22"/>
                <w:szCs w:val="22"/>
              </w:rPr>
              <w:t>☐</w:t>
            </w:r>
            <w:r w:rsidRPr="00EF6963">
              <w:rPr>
                <w:rFonts w:asciiTheme="majorHAnsi" w:hAnsiTheme="majorHAnsi" w:cstheme="majorHAnsi"/>
                <w:sz w:val="22"/>
                <w:szCs w:val="22"/>
              </w:rPr>
              <w:t xml:space="preserve"> Geocoding 2015 ACS variables</w:t>
            </w:r>
          </w:p>
          <w:p w14:paraId="6EBF0C4F" w14:textId="55C369D4" w:rsidR="00242282" w:rsidRPr="00376326" w:rsidRDefault="00000000" w:rsidP="00242282">
            <w:pPr>
              <w:rPr>
                <w:rFonts w:asciiTheme="majorHAnsi" w:hAnsiTheme="majorHAnsi" w:cstheme="majorHAnsi"/>
                <w:sz w:val="22"/>
                <w:szCs w:val="22"/>
              </w:rPr>
            </w:pPr>
            <w:sdt>
              <w:sdtPr>
                <w:rPr>
                  <w:rFonts w:asciiTheme="majorHAnsi" w:hAnsiTheme="majorHAnsi" w:cstheme="majorHAnsi"/>
                  <w:sz w:val="22"/>
                  <w:szCs w:val="22"/>
                </w:rPr>
                <w:id w:val="278918832"/>
                <w14:checkbox>
                  <w14:checked w14:val="0"/>
                  <w14:checkedState w14:val="2612" w14:font="MS Gothic"/>
                  <w14:uncheckedState w14:val="2610" w14:font="MS Gothic"/>
                </w14:checkbox>
              </w:sdtPr>
              <w:sdtContent>
                <w:r w:rsidR="00242282">
                  <w:rPr>
                    <w:rFonts w:ascii="MS Gothic" w:eastAsia="MS Gothic" w:hAnsi="MS Gothic" w:cstheme="majorHAnsi" w:hint="eastAsia"/>
                    <w:sz w:val="22"/>
                    <w:szCs w:val="22"/>
                  </w:rPr>
                  <w:t>☐</w:t>
                </w:r>
              </w:sdtContent>
            </w:sdt>
            <w:r w:rsidR="00242282" w:rsidRPr="00D5597C">
              <w:rPr>
                <w:rFonts w:asciiTheme="majorHAnsi" w:hAnsiTheme="majorHAnsi" w:cstheme="majorHAnsi"/>
                <w:sz w:val="22"/>
                <w:szCs w:val="22"/>
              </w:rPr>
              <w:t xml:space="preserve">Other: Case/Control status </w:t>
            </w:r>
          </w:p>
        </w:tc>
      </w:tr>
      <w:tr w:rsidR="00242282" w:rsidRPr="005F7C97" w14:paraId="12AAA7B2" w14:textId="77777777" w:rsidTr="0072411F">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42282" w:rsidRPr="0074111E" w:rsidRDefault="00242282" w:rsidP="00242282">
            <w:pPr>
              <w:rPr>
                <w:rFonts w:ascii="Calibri Light" w:hAnsi="Calibri Light"/>
                <w:b/>
                <w:sz w:val="22"/>
              </w:rPr>
            </w:pPr>
            <w:r>
              <w:rPr>
                <w:rFonts w:ascii="Calibri Light" w:hAnsi="Calibri Light"/>
                <w:b/>
                <w:sz w:val="22"/>
              </w:rPr>
              <w:t xml:space="preserve">Other Desired Data </w:t>
            </w:r>
            <w:r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0A53E04" w14:textId="40526991" w:rsidR="00242282" w:rsidRDefault="00242282" w:rsidP="00242282">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Pr>
                <w:rFonts w:asciiTheme="majorHAnsi" w:hAnsiTheme="majorHAnsi" w:cstheme="majorHAnsi"/>
                <w:i/>
                <w:sz w:val="22"/>
                <w:szCs w:val="22"/>
              </w:rPr>
              <w:t>data elements</w:t>
            </w:r>
            <w:r w:rsidRPr="000B7654">
              <w:rPr>
                <w:rFonts w:asciiTheme="majorHAnsi" w:hAnsiTheme="majorHAnsi" w:cstheme="majorHAnsi"/>
                <w:i/>
                <w:sz w:val="22"/>
                <w:szCs w:val="22"/>
              </w:rPr>
              <w:t xml:space="preserve"> that </w:t>
            </w:r>
            <w:r>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w:t>
            </w:r>
            <w:proofErr w:type="gramStart"/>
            <w:r w:rsidRPr="000B7654">
              <w:rPr>
                <w:rFonts w:asciiTheme="majorHAnsi" w:hAnsiTheme="majorHAnsi" w:cstheme="majorHAnsi"/>
                <w:i/>
                <w:sz w:val="22"/>
                <w:szCs w:val="22"/>
              </w:rPr>
              <w:t>i.e.</w:t>
            </w:r>
            <w:proofErr w:type="gramEnd"/>
            <w:r w:rsidRPr="000B7654">
              <w:rPr>
                <w:rFonts w:asciiTheme="majorHAnsi" w:hAnsiTheme="majorHAnsi" w:cstheme="majorHAnsi"/>
                <w:i/>
                <w:sz w:val="22"/>
                <w:szCs w:val="22"/>
              </w:rPr>
              <w:t xml:space="preserve"> not common variables above) </w:t>
            </w:r>
          </w:p>
          <w:p w14:paraId="34A8AC41" w14:textId="77777777" w:rsidR="00242282" w:rsidRDefault="00242282" w:rsidP="00242282">
            <w:pPr>
              <w:rPr>
                <w:rFonts w:asciiTheme="majorHAnsi" w:hAnsiTheme="majorHAnsi" w:cstheme="majorHAnsi"/>
                <w:i/>
                <w:sz w:val="22"/>
                <w:szCs w:val="22"/>
              </w:rPr>
            </w:pPr>
          </w:p>
          <w:p w14:paraId="0BA5902B" w14:textId="59A29C26" w:rsidR="00242282" w:rsidRDefault="00242282" w:rsidP="00242282">
            <w:pPr>
              <w:rPr>
                <w:iCs/>
              </w:rPr>
            </w:pPr>
            <w:r w:rsidRPr="00BC1923">
              <w:rPr>
                <w:iCs/>
              </w:rPr>
              <w:t xml:space="preserve">Description of local </w:t>
            </w:r>
            <w:r>
              <w:rPr>
                <w:iCs/>
              </w:rPr>
              <w:t>IT implementation activities</w:t>
            </w:r>
            <w:r w:rsidRPr="00BC1923">
              <w:rPr>
                <w:iCs/>
              </w:rPr>
              <w:t xml:space="preserve"> will vary.  </w:t>
            </w:r>
          </w:p>
          <w:p w14:paraId="01DCE786" w14:textId="09CCAA15" w:rsidR="00242282" w:rsidRPr="00BC1923" w:rsidRDefault="00242282" w:rsidP="00242282">
            <w:pPr>
              <w:rPr>
                <w:iCs/>
              </w:rPr>
            </w:pPr>
          </w:p>
        </w:tc>
      </w:tr>
      <w:tr w:rsidR="00242282"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242282" w:rsidRPr="0074111E" w:rsidRDefault="00242282" w:rsidP="00242282">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Genetic 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0AE3AD85" w:rsidR="00242282" w:rsidRPr="00D5597C" w:rsidRDefault="00000000" w:rsidP="00242282">
            <w:pPr>
              <w:rPr>
                <w:rFonts w:asciiTheme="majorHAnsi" w:hAnsiTheme="majorHAnsi" w:cstheme="majorHAnsi"/>
                <w:sz w:val="22"/>
                <w:szCs w:val="22"/>
              </w:rPr>
            </w:pPr>
            <w:sdt>
              <w:sdtPr>
                <w:rPr>
                  <w:rFonts w:asciiTheme="majorHAnsi" w:hAnsiTheme="majorHAnsi" w:cstheme="majorHAnsi"/>
                  <w:sz w:val="22"/>
                  <w:szCs w:val="22"/>
                </w:rPr>
                <w:id w:val="2094039862"/>
                <w14:checkbox>
                  <w14:checked w14:val="0"/>
                  <w14:checkedState w14:val="2612" w14:font="MS Gothic"/>
                  <w14:uncheckedState w14:val="2610" w14:font="MS Gothic"/>
                </w14:checkbox>
              </w:sdtPr>
              <w:sdtContent>
                <w:r w:rsidR="00242282">
                  <w:rPr>
                    <w:rFonts w:ascii="MS Gothic" w:eastAsia="MS Gothic" w:hAnsi="MS Gothic" w:cstheme="majorHAnsi" w:hint="eastAsia"/>
                    <w:sz w:val="22"/>
                    <w:szCs w:val="22"/>
                  </w:rPr>
                  <w:t>☐</w:t>
                </w:r>
              </w:sdtContent>
            </w:sdt>
            <w:r w:rsidR="00242282" w:rsidRPr="00D5597C">
              <w:rPr>
                <w:rFonts w:asciiTheme="majorHAnsi" w:hAnsiTheme="majorHAnsi" w:cstheme="majorHAnsi"/>
                <w:sz w:val="22"/>
                <w:szCs w:val="22"/>
              </w:rPr>
              <w:t>eMERGE I-III Merged set (HRC imputed, GWAS)</w:t>
            </w:r>
          </w:p>
          <w:p w14:paraId="0175EB89" w14:textId="3FD8BEC1" w:rsidR="00242282" w:rsidRPr="00D5597C" w:rsidRDefault="00000000" w:rsidP="00242282">
            <w:pPr>
              <w:rPr>
                <w:rFonts w:asciiTheme="majorHAnsi" w:hAnsiTheme="majorHAnsi" w:cstheme="majorHAnsi"/>
                <w:sz w:val="22"/>
                <w:szCs w:val="22"/>
              </w:rPr>
            </w:pPr>
            <w:sdt>
              <w:sdtPr>
                <w:rPr>
                  <w:rFonts w:asciiTheme="majorHAnsi" w:hAnsiTheme="majorHAnsi" w:cstheme="majorHAnsi"/>
                  <w:sz w:val="22"/>
                  <w:szCs w:val="22"/>
                </w:rPr>
                <w:id w:val="1401327958"/>
                <w14:checkbox>
                  <w14:checked w14:val="0"/>
                  <w14:checkedState w14:val="2612" w14:font="MS Gothic"/>
                  <w14:uncheckedState w14:val="2610" w14:font="MS Gothic"/>
                </w14:checkbox>
              </w:sdtPr>
              <w:sdtContent>
                <w:r w:rsidR="00242282">
                  <w:rPr>
                    <w:rFonts w:ascii="MS Gothic" w:eastAsia="MS Gothic" w:hAnsi="MS Gothic" w:cstheme="majorHAnsi" w:hint="eastAsia"/>
                    <w:sz w:val="22"/>
                    <w:szCs w:val="22"/>
                  </w:rPr>
                  <w:t>☐</w:t>
                </w:r>
              </w:sdtContent>
            </w:sdt>
            <w:proofErr w:type="spellStart"/>
            <w:r w:rsidR="00242282" w:rsidRPr="00D5597C">
              <w:rPr>
                <w:rFonts w:asciiTheme="majorHAnsi" w:hAnsiTheme="majorHAnsi" w:cstheme="majorHAnsi"/>
                <w:sz w:val="22"/>
                <w:szCs w:val="22"/>
              </w:rPr>
              <w:t>eMERGE</w:t>
            </w:r>
            <w:proofErr w:type="spellEnd"/>
            <w:r w:rsidR="00242282" w:rsidRPr="00D5597C">
              <w:rPr>
                <w:rFonts w:asciiTheme="majorHAnsi" w:hAnsiTheme="majorHAnsi" w:cstheme="majorHAnsi"/>
                <w:sz w:val="22"/>
                <w:szCs w:val="22"/>
              </w:rPr>
              <w:t xml:space="preserve"> PGx/</w:t>
            </w:r>
            <w:proofErr w:type="spellStart"/>
            <w:r w:rsidR="00242282" w:rsidRPr="00D5597C">
              <w:rPr>
                <w:rFonts w:asciiTheme="majorHAnsi" w:hAnsiTheme="majorHAnsi" w:cstheme="majorHAnsi"/>
                <w:sz w:val="22"/>
                <w:szCs w:val="22"/>
              </w:rPr>
              <w:t>PGRNseq</w:t>
            </w:r>
            <w:proofErr w:type="spellEnd"/>
            <w:r w:rsidR="00242282" w:rsidRPr="00D5597C">
              <w:rPr>
                <w:rFonts w:asciiTheme="majorHAnsi" w:hAnsiTheme="majorHAnsi" w:cstheme="majorHAnsi"/>
                <w:sz w:val="22"/>
                <w:szCs w:val="22"/>
              </w:rPr>
              <w:t xml:space="preserve"> data set </w:t>
            </w:r>
          </w:p>
          <w:p w14:paraId="23D993BB" w14:textId="3BB2D79B" w:rsidR="00242282" w:rsidRPr="00D5597C" w:rsidRDefault="00000000" w:rsidP="00242282">
            <w:pPr>
              <w:rPr>
                <w:rFonts w:asciiTheme="majorHAnsi" w:hAnsiTheme="majorHAnsi" w:cstheme="majorHAnsi"/>
                <w:sz w:val="22"/>
                <w:szCs w:val="22"/>
              </w:rPr>
            </w:pPr>
            <w:sdt>
              <w:sdtPr>
                <w:rPr>
                  <w:rFonts w:asciiTheme="majorHAnsi" w:hAnsiTheme="majorHAnsi" w:cstheme="majorHAnsi"/>
                  <w:sz w:val="22"/>
                  <w:szCs w:val="22"/>
                </w:rPr>
                <w:id w:val="-655230486"/>
                <w14:checkbox>
                  <w14:checked w14:val="0"/>
                  <w14:checkedState w14:val="2612" w14:font="MS Gothic"/>
                  <w14:uncheckedState w14:val="2610" w14:font="MS Gothic"/>
                </w14:checkbox>
              </w:sdtPr>
              <w:sdtContent>
                <w:r w:rsidR="00242282">
                  <w:rPr>
                    <w:rFonts w:ascii="MS Gothic" w:eastAsia="MS Gothic" w:hAnsi="MS Gothic" w:cstheme="majorHAnsi" w:hint="eastAsia"/>
                    <w:sz w:val="22"/>
                    <w:szCs w:val="22"/>
                  </w:rPr>
                  <w:t>☐</w:t>
                </w:r>
              </w:sdtContent>
            </w:sdt>
            <w:proofErr w:type="spellStart"/>
            <w:r w:rsidR="00242282" w:rsidRPr="00D5597C">
              <w:rPr>
                <w:rFonts w:asciiTheme="majorHAnsi" w:hAnsiTheme="majorHAnsi" w:cstheme="majorHAnsi"/>
                <w:sz w:val="22"/>
                <w:szCs w:val="22"/>
              </w:rPr>
              <w:t>eMERGEseq</w:t>
            </w:r>
            <w:proofErr w:type="spellEnd"/>
            <w:r w:rsidR="00242282" w:rsidRPr="00D5597C">
              <w:rPr>
                <w:rFonts w:asciiTheme="majorHAnsi" w:hAnsiTheme="majorHAnsi" w:cstheme="majorHAnsi"/>
                <w:sz w:val="22"/>
                <w:szCs w:val="22"/>
              </w:rPr>
              <w:t xml:space="preserve"> data set (Phase III)</w:t>
            </w:r>
          </w:p>
          <w:p w14:paraId="6D051FCF" w14:textId="585D3A7F" w:rsidR="00242282" w:rsidRPr="00D5597C" w:rsidRDefault="00000000" w:rsidP="00242282">
            <w:pPr>
              <w:rPr>
                <w:rFonts w:asciiTheme="majorHAnsi" w:hAnsiTheme="majorHAnsi" w:cstheme="majorHAnsi"/>
                <w:sz w:val="22"/>
                <w:szCs w:val="22"/>
              </w:rPr>
            </w:pPr>
            <w:sdt>
              <w:sdtPr>
                <w:rPr>
                  <w:rFonts w:asciiTheme="majorHAnsi" w:hAnsiTheme="majorHAnsi" w:cstheme="majorHAnsi"/>
                  <w:sz w:val="22"/>
                  <w:szCs w:val="22"/>
                </w:rPr>
                <w:id w:val="786173120"/>
                <w14:checkbox>
                  <w14:checked w14:val="0"/>
                  <w14:checkedState w14:val="2612" w14:font="MS Gothic"/>
                  <w14:uncheckedState w14:val="2610" w14:font="MS Gothic"/>
                </w14:checkbox>
              </w:sdtPr>
              <w:sdtContent>
                <w:r w:rsidR="00242282">
                  <w:rPr>
                    <w:rFonts w:ascii="MS Gothic" w:eastAsia="MS Gothic" w:hAnsi="MS Gothic" w:cstheme="majorHAnsi" w:hint="eastAsia"/>
                    <w:sz w:val="22"/>
                    <w:szCs w:val="22"/>
                  </w:rPr>
                  <w:t>☐</w:t>
                </w:r>
              </w:sdtContent>
            </w:sdt>
            <w:r w:rsidR="00242282" w:rsidRPr="00D5597C">
              <w:rPr>
                <w:rFonts w:asciiTheme="majorHAnsi" w:hAnsiTheme="majorHAnsi" w:cstheme="majorHAnsi"/>
                <w:sz w:val="22"/>
                <w:szCs w:val="22"/>
              </w:rPr>
              <w:t>eMERGE Whole Genome sequencing data set</w:t>
            </w:r>
          </w:p>
          <w:p w14:paraId="78A23A59" w14:textId="20C0BEBD" w:rsidR="00242282" w:rsidRPr="00D5597C" w:rsidRDefault="00000000" w:rsidP="00242282">
            <w:pPr>
              <w:rPr>
                <w:rFonts w:asciiTheme="majorHAnsi" w:hAnsiTheme="majorHAnsi" w:cstheme="majorHAnsi"/>
                <w:sz w:val="22"/>
                <w:szCs w:val="22"/>
              </w:rPr>
            </w:pPr>
            <w:sdt>
              <w:sdtPr>
                <w:rPr>
                  <w:rFonts w:asciiTheme="majorHAnsi" w:hAnsiTheme="majorHAnsi" w:cstheme="majorHAnsi"/>
                  <w:sz w:val="22"/>
                  <w:szCs w:val="22"/>
                </w:rPr>
                <w:id w:val="-420958939"/>
                <w14:checkbox>
                  <w14:checked w14:val="0"/>
                  <w14:checkedState w14:val="2612" w14:font="MS Gothic"/>
                  <w14:uncheckedState w14:val="2610" w14:font="MS Gothic"/>
                </w14:checkbox>
              </w:sdtPr>
              <w:sdtContent>
                <w:r w:rsidR="00242282">
                  <w:rPr>
                    <w:rFonts w:ascii="MS Gothic" w:eastAsia="MS Gothic" w:hAnsi="MS Gothic" w:cstheme="majorHAnsi" w:hint="eastAsia"/>
                    <w:sz w:val="22"/>
                    <w:szCs w:val="22"/>
                  </w:rPr>
                  <w:t>☐</w:t>
                </w:r>
              </w:sdtContent>
            </w:sdt>
            <w:r w:rsidR="00242282" w:rsidRPr="00D5597C">
              <w:rPr>
                <w:rFonts w:asciiTheme="majorHAnsi" w:hAnsiTheme="majorHAnsi" w:cstheme="majorHAnsi"/>
                <w:sz w:val="22"/>
                <w:szCs w:val="22"/>
              </w:rPr>
              <w:t>eMERGE Exome chip data set</w:t>
            </w:r>
          </w:p>
          <w:p w14:paraId="4C7B91CA" w14:textId="4C87E3D0" w:rsidR="00242282" w:rsidRPr="00D5597C" w:rsidRDefault="00000000" w:rsidP="00242282">
            <w:pPr>
              <w:rPr>
                <w:rFonts w:asciiTheme="majorHAnsi" w:hAnsiTheme="majorHAnsi" w:cstheme="majorHAnsi"/>
                <w:sz w:val="22"/>
                <w:szCs w:val="22"/>
              </w:rPr>
            </w:pPr>
            <w:sdt>
              <w:sdtPr>
                <w:rPr>
                  <w:rFonts w:asciiTheme="majorHAnsi" w:hAnsiTheme="majorHAnsi" w:cstheme="majorHAnsi"/>
                  <w:sz w:val="22"/>
                  <w:szCs w:val="22"/>
                </w:rPr>
                <w:id w:val="-1271391077"/>
                <w14:checkbox>
                  <w14:checked w14:val="0"/>
                  <w14:checkedState w14:val="2612" w14:font="MS Gothic"/>
                  <w14:uncheckedState w14:val="2610" w14:font="MS Gothic"/>
                </w14:checkbox>
              </w:sdtPr>
              <w:sdtContent>
                <w:r w:rsidR="00242282">
                  <w:rPr>
                    <w:rFonts w:ascii="MS Gothic" w:eastAsia="MS Gothic" w:hAnsi="MS Gothic" w:cstheme="majorHAnsi" w:hint="eastAsia"/>
                    <w:sz w:val="22"/>
                    <w:szCs w:val="22"/>
                  </w:rPr>
                  <w:t>☐</w:t>
                </w:r>
              </w:sdtContent>
            </w:sdt>
            <w:r w:rsidR="00242282" w:rsidRPr="00D5597C">
              <w:rPr>
                <w:rFonts w:asciiTheme="majorHAnsi" w:hAnsiTheme="majorHAnsi" w:cstheme="majorHAnsi"/>
                <w:sz w:val="22"/>
                <w:szCs w:val="22"/>
              </w:rPr>
              <w:t>eMERGE Whole Exome sequencing data set</w:t>
            </w:r>
          </w:p>
          <w:p w14:paraId="02A57161" w14:textId="54718A1A" w:rsidR="00242282" w:rsidRPr="00D5597C" w:rsidRDefault="00000000" w:rsidP="00242282">
            <w:pPr>
              <w:rPr>
                <w:rFonts w:asciiTheme="majorHAnsi" w:hAnsiTheme="majorHAnsi" w:cstheme="majorHAnsi"/>
                <w:sz w:val="22"/>
                <w:szCs w:val="22"/>
              </w:rPr>
            </w:pPr>
            <w:sdt>
              <w:sdtPr>
                <w:rPr>
                  <w:rFonts w:asciiTheme="majorHAnsi" w:hAnsiTheme="majorHAnsi" w:cstheme="majorHAnsi"/>
                  <w:sz w:val="22"/>
                  <w:szCs w:val="22"/>
                </w:rPr>
                <w:id w:val="836731540"/>
                <w14:checkbox>
                  <w14:checked w14:val="0"/>
                  <w14:checkedState w14:val="2612" w14:font="MS Gothic"/>
                  <w14:uncheckedState w14:val="2610" w14:font="MS Gothic"/>
                </w14:checkbox>
              </w:sdtPr>
              <w:sdtContent>
                <w:r w:rsidR="00242282">
                  <w:rPr>
                    <w:rFonts w:ascii="MS Gothic" w:eastAsia="MS Gothic" w:hAnsi="MS Gothic" w:cstheme="majorHAnsi" w:hint="eastAsia"/>
                    <w:sz w:val="22"/>
                    <w:szCs w:val="22"/>
                  </w:rPr>
                  <w:t>☐</w:t>
                </w:r>
              </w:sdtContent>
            </w:sdt>
            <w:r w:rsidR="00242282" w:rsidRPr="00D5597C">
              <w:rPr>
                <w:rFonts w:asciiTheme="majorHAnsi" w:hAnsiTheme="majorHAnsi" w:cstheme="majorHAnsi"/>
                <w:sz w:val="22"/>
                <w:szCs w:val="22"/>
              </w:rPr>
              <w:t>Other (not listed above):</w:t>
            </w:r>
          </w:p>
        </w:tc>
      </w:tr>
      <w:tr w:rsidR="00242282"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242282" w:rsidRPr="0074111E" w:rsidRDefault="00242282" w:rsidP="00242282">
            <w:pPr>
              <w:rPr>
                <w:rFonts w:ascii="Calibri Light" w:hAnsi="Calibri Light"/>
                <w:b/>
                <w:sz w:val="22"/>
              </w:rPr>
            </w:pPr>
            <w:r w:rsidRPr="00505697">
              <w:rPr>
                <w:rFonts w:ascii="Calibri Light" w:hAnsi="Calibri Light"/>
                <w:b/>
                <w:sz w:val="22"/>
              </w:rPr>
              <w:t>Does project pertain to an existing eMERGE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2D151E86" w:rsidR="00242282" w:rsidRPr="00D5597C" w:rsidRDefault="00000000" w:rsidP="00242282">
            <w:pPr>
              <w:rPr>
                <w:rFonts w:asciiTheme="majorHAnsi" w:hAnsiTheme="majorHAnsi" w:cstheme="majorHAnsi"/>
                <w:sz w:val="22"/>
                <w:szCs w:val="22"/>
              </w:rPr>
            </w:pPr>
            <w:sdt>
              <w:sdtPr>
                <w:rPr>
                  <w:rFonts w:asciiTheme="majorHAnsi" w:hAnsiTheme="majorHAnsi" w:cstheme="majorHAnsi"/>
                  <w:sz w:val="22"/>
                  <w:szCs w:val="22"/>
                </w:rPr>
                <w:id w:val="-656303456"/>
                <w14:checkbox>
                  <w14:checked w14:val="0"/>
                  <w14:checkedState w14:val="2612" w14:font="MS Gothic"/>
                  <w14:uncheckedState w14:val="2610" w14:font="MS Gothic"/>
                </w14:checkbox>
              </w:sdtPr>
              <w:sdtContent>
                <w:r w:rsidR="00242282">
                  <w:rPr>
                    <w:rFonts w:ascii="MS Gothic" w:eastAsia="MS Gothic" w:hAnsi="MS Gothic" w:cstheme="majorHAnsi" w:hint="eastAsia"/>
                    <w:sz w:val="22"/>
                    <w:szCs w:val="22"/>
                  </w:rPr>
                  <w:t>☐</w:t>
                </w:r>
              </w:sdtContent>
            </w:sdt>
            <w:r w:rsidR="00242282" w:rsidRPr="00D5597C">
              <w:rPr>
                <w:rFonts w:asciiTheme="majorHAnsi" w:hAnsiTheme="majorHAnsi" w:cstheme="majorHAnsi"/>
                <w:sz w:val="22"/>
                <w:szCs w:val="22"/>
              </w:rPr>
              <w:t xml:space="preserve">Yes, if so please list                               </w:t>
            </w:r>
          </w:p>
          <w:p w14:paraId="2C71B567" w14:textId="18EAFE49" w:rsidR="00242282" w:rsidRPr="00D5597C" w:rsidRDefault="00000000" w:rsidP="00242282">
            <w:pPr>
              <w:rPr>
                <w:rFonts w:asciiTheme="majorHAnsi" w:hAnsiTheme="majorHAnsi" w:cstheme="majorHAnsi"/>
                <w:sz w:val="22"/>
                <w:szCs w:val="22"/>
              </w:rPr>
            </w:pPr>
            <w:sdt>
              <w:sdtPr>
                <w:rPr>
                  <w:rFonts w:asciiTheme="majorHAnsi" w:hAnsiTheme="majorHAnsi" w:cstheme="majorHAnsi"/>
                  <w:sz w:val="22"/>
                  <w:szCs w:val="22"/>
                </w:rPr>
                <w:id w:val="20982688"/>
                <w14:checkbox>
                  <w14:checked w14:val="1"/>
                  <w14:checkedState w14:val="2612" w14:font="MS Gothic"/>
                  <w14:uncheckedState w14:val="2610" w14:font="MS Gothic"/>
                </w14:checkbox>
              </w:sdtPr>
              <w:sdtContent>
                <w:r w:rsidR="00242282">
                  <w:rPr>
                    <w:rFonts w:ascii="MS Gothic" w:eastAsia="MS Gothic" w:hAnsi="MS Gothic" w:cstheme="majorHAnsi" w:hint="eastAsia"/>
                    <w:sz w:val="22"/>
                    <w:szCs w:val="22"/>
                  </w:rPr>
                  <w:t>☒</w:t>
                </w:r>
              </w:sdtContent>
            </w:sdt>
            <w:r w:rsidR="00242282" w:rsidRPr="00D5597C">
              <w:rPr>
                <w:rFonts w:asciiTheme="majorHAnsi" w:hAnsiTheme="majorHAnsi" w:cstheme="majorHAnsi"/>
                <w:sz w:val="22"/>
                <w:szCs w:val="22"/>
              </w:rPr>
              <w:t>No</w:t>
            </w:r>
          </w:p>
        </w:tc>
      </w:tr>
      <w:tr w:rsidR="00242282"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242282" w:rsidRPr="0074111E" w:rsidRDefault="00242282" w:rsidP="00242282">
            <w:pPr>
              <w:rPr>
                <w:rFonts w:ascii="Calibri Light" w:hAnsi="Calibri Light"/>
                <w:b/>
                <w:sz w:val="22"/>
              </w:rPr>
            </w:pPr>
            <w:r w:rsidRPr="0074111E">
              <w:rPr>
                <w:rFonts w:ascii="Calibri Light" w:hAnsi="Calibri Light"/>
                <w:b/>
                <w:sz w:val="22"/>
              </w:rPr>
              <w:lastRenderedPageBreak/>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3950299" w14:textId="45CC73CF" w:rsidR="00242282" w:rsidRPr="00B2339D" w:rsidRDefault="00242282" w:rsidP="00242282">
            <w:r w:rsidRPr="00B2339D">
              <w:t>Most likely descriptive statistics only</w:t>
            </w:r>
          </w:p>
        </w:tc>
      </w:tr>
      <w:tr w:rsidR="00242282"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242282" w:rsidRPr="0074111E" w:rsidRDefault="00242282" w:rsidP="00242282">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242282" w:rsidRPr="008673B8" w:rsidRDefault="00242282" w:rsidP="00242282">
            <w:pPr>
              <w:rPr>
                <w:rFonts w:asciiTheme="majorHAnsi" w:hAnsiTheme="majorHAnsi" w:cstheme="majorHAnsi"/>
                <w:sz w:val="22"/>
                <w:szCs w:val="22"/>
              </w:rPr>
            </w:pPr>
          </w:p>
          <w:p w14:paraId="4E264CE2" w14:textId="59E4B965" w:rsidR="00242282" w:rsidRPr="008673B8" w:rsidRDefault="00C5382B" w:rsidP="00242282">
            <w:pPr>
              <w:rPr>
                <w:rFonts w:asciiTheme="majorHAnsi" w:hAnsiTheme="majorHAnsi" w:cstheme="majorHAnsi"/>
                <w:sz w:val="22"/>
                <w:szCs w:val="22"/>
              </w:rPr>
            </w:pPr>
            <w:r>
              <w:rPr>
                <w:rFonts w:asciiTheme="majorHAnsi" w:hAnsiTheme="majorHAnsi" w:cstheme="majorHAnsi"/>
                <w:sz w:val="22"/>
                <w:szCs w:val="22"/>
              </w:rPr>
              <w:t>None</w:t>
            </w:r>
          </w:p>
        </w:tc>
      </w:tr>
      <w:tr w:rsidR="00242282" w:rsidRPr="005F7C97" w14:paraId="2C13AD3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242282" w:rsidRPr="0007246C" w:rsidRDefault="00242282" w:rsidP="00242282">
            <w:pPr>
              <w:rPr>
                <w:rFonts w:ascii="Calibri Light" w:hAnsi="Calibri Light"/>
                <w:b/>
                <w:sz w:val="22"/>
              </w:rPr>
            </w:pPr>
            <w:r>
              <w:rPr>
                <w:rFonts w:ascii="Calibri Light" w:hAnsi="Calibri Light"/>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77777777" w:rsidR="00242282" w:rsidRPr="008673B8" w:rsidRDefault="00242282" w:rsidP="00242282">
            <w:pPr>
              <w:rPr>
                <w:rFonts w:asciiTheme="majorHAnsi" w:hAnsiTheme="majorHAnsi" w:cstheme="majorHAnsi"/>
                <w:sz w:val="22"/>
                <w:szCs w:val="22"/>
              </w:rPr>
            </w:pPr>
          </w:p>
        </w:tc>
      </w:tr>
      <w:tr w:rsidR="00242282"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242282" w:rsidRPr="0074111E" w:rsidRDefault="00242282" w:rsidP="00242282">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94EE3B8" w14:textId="49A4CB40" w:rsidR="00C5382B" w:rsidRDefault="00242282" w:rsidP="00C5382B">
            <w:pPr>
              <w:rPr>
                <w:rStyle w:val="Hyperlink"/>
                <w:rFonts w:ascii="Roboto" w:hAnsi="Roboto"/>
                <w:color w:val="1A0DAB"/>
                <w:sz w:val="21"/>
                <w:szCs w:val="21"/>
                <w:u w:val="none"/>
                <w:shd w:val="clear" w:color="auto" w:fill="FFFFFF"/>
              </w:rPr>
            </w:pPr>
            <w:r>
              <w:t>Journal of Biomedical Informatics</w:t>
            </w:r>
            <w:r w:rsidR="00C5382B">
              <w:t xml:space="preserve">; </w:t>
            </w:r>
            <w:r w:rsidR="00C5382B" w:rsidRPr="00C5382B">
              <w:t xml:space="preserve">Journal </w:t>
            </w:r>
            <w:proofErr w:type="gramStart"/>
            <w:r w:rsidR="00C5382B" w:rsidRPr="00C5382B">
              <w:t>Of</w:t>
            </w:r>
            <w:proofErr w:type="gramEnd"/>
            <w:r w:rsidR="00C5382B" w:rsidRPr="00C5382B">
              <w:t xml:space="preserve"> Implementation Science</w:t>
            </w:r>
            <w:r w:rsidR="00C5382B">
              <w:fldChar w:fldCharType="begin"/>
            </w:r>
            <w:r w:rsidR="00C5382B">
              <w:instrText xml:space="preserve"> HYPERLINK "https://implementationscience.biomedcentral.com/" </w:instrText>
            </w:r>
            <w:r w:rsidR="00C5382B">
              <w:fldChar w:fldCharType="separate"/>
            </w:r>
          </w:p>
          <w:p w14:paraId="098C9F46" w14:textId="52164179" w:rsidR="00242282" w:rsidRPr="002D2CB4" w:rsidRDefault="00C5382B" w:rsidP="00242282">
            <w:r>
              <w:fldChar w:fldCharType="end"/>
            </w:r>
          </w:p>
        </w:tc>
      </w:tr>
      <w:tr w:rsidR="00242282"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242282" w:rsidRDefault="00242282" w:rsidP="00242282">
            <w:pPr>
              <w:rPr>
                <w:rFonts w:ascii="Calibri Light" w:hAnsi="Calibri Light"/>
                <w:b/>
                <w:sz w:val="22"/>
              </w:rPr>
            </w:pPr>
          </w:p>
          <w:p w14:paraId="5203358F" w14:textId="77777777" w:rsidR="00242282" w:rsidRDefault="00242282" w:rsidP="00242282">
            <w:pPr>
              <w:rPr>
                <w:rFonts w:ascii="Calibri Light" w:hAnsi="Calibri Light"/>
                <w:b/>
                <w:sz w:val="22"/>
              </w:rPr>
            </w:pPr>
            <w:r>
              <w:rPr>
                <w:rFonts w:ascii="Calibri Light" w:hAnsi="Calibri Light"/>
                <w:b/>
                <w:sz w:val="22"/>
              </w:rPr>
              <w:t>Milestones</w:t>
            </w:r>
          </w:p>
          <w:p w14:paraId="602A9DB1" w14:textId="1D6EFB4B" w:rsidR="00242282" w:rsidRPr="0093273D" w:rsidRDefault="00242282" w:rsidP="00242282">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Pr>
                <w:rFonts w:asciiTheme="majorHAnsi" w:hAnsiTheme="majorHAnsi"/>
                <w:i/>
                <w:sz w:val="22"/>
              </w:rPr>
              <w:t xml:space="preserve"> should include the key dates for completion of project, </w:t>
            </w:r>
            <w:r w:rsidRPr="0093273D">
              <w:rPr>
                <w:rFonts w:asciiTheme="majorHAnsi" w:hAnsiTheme="majorHAnsi"/>
                <w:i/>
                <w:sz w:val="22"/>
              </w:rPr>
              <w:t>including approval, project duration, draft</w:t>
            </w:r>
            <w:r>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242282" w:rsidRPr="0074111E" w:rsidRDefault="00242282" w:rsidP="00242282">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29791A2" w14:textId="55A5463B" w:rsidR="00242282" w:rsidRDefault="00242282" w:rsidP="00242282">
            <w:r>
              <w:t>8/2</w:t>
            </w:r>
            <w:r w:rsidR="00CB478C">
              <w:t>1</w:t>
            </w:r>
            <w:r>
              <w:t>/</w:t>
            </w:r>
            <w:r w:rsidRPr="002D2CB4">
              <w:t xml:space="preserve">2022: </w:t>
            </w:r>
            <w:r>
              <w:t xml:space="preserve">Deadline for sites to submit interview answers. Phase I Result discussion and interview planning in the EHRI meeting. </w:t>
            </w:r>
          </w:p>
          <w:p w14:paraId="62BD57D6" w14:textId="4084177B" w:rsidR="00242282" w:rsidRDefault="00242282" w:rsidP="00242282">
            <w:r>
              <w:t>9/</w:t>
            </w:r>
            <w:r w:rsidR="00CB478C">
              <w:t>11</w:t>
            </w:r>
            <w:r>
              <w:t xml:space="preserve">/2022: Finalizing interview for developers and coordinators. Phase II/III Results discussion. </w:t>
            </w:r>
          </w:p>
          <w:p w14:paraId="06C18341" w14:textId="26859F8E" w:rsidR="00242282" w:rsidRDefault="00242282" w:rsidP="00242282">
            <w:r>
              <w:t>10/</w:t>
            </w:r>
            <w:r w:rsidR="00CB478C">
              <w:t>0</w:t>
            </w:r>
            <w:r>
              <w:t>2/2022: Finalizing interview for IT leaders. Phase III Results discussion and start manuscript drafting</w:t>
            </w:r>
          </w:p>
          <w:p w14:paraId="6ABACEE0" w14:textId="6F46C434" w:rsidR="00242282" w:rsidRPr="002D2CB4" w:rsidRDefault="00242282" w:rsidP="00242282">
            <w:r>
              <w:t>11/</w:t>
            </w:r>
            <w:r w:rsidR="00CB478C">
              <w:t>0</w:t>
            </w:r>
            <w:r>
              <w:t>5/2022: Draft circulated among writing group</w:t>
            </w:r>
          </w:p>
          <w:p w14:paraId="4089201E" w14:textId="5F2F8278" w:rsidR="00242282" w:rsidRPr="002D2CB4" w:rsidRDefault="00242282" w:rsidP="00242282">
            <w:r>
              <w:t>1</w:t>
            </w:r>
            <w:r w:rsidR="00CB478C">
              <w:t>1</w:t>
            </w:r>
            <w:r>
              <w:t>/3</w:t>
            </w:r>
            <w:r w:rsidR="00CB478C">
              <w:t>0</w:t>
            </w:r>
            <w:r>
              <w:t>/2022: Final</w:t>
            </w:r>
            <w:r w:rsidRPr="002D2CB4">
              <w:t xml:space="preserve"> </w:t>
            </w:r>
            <w:r>
              <w:t xml:space="preserve">manuscript submitted for review </w:t>
            </w:r>
          </w:p>
        </w:tc>
      </w:tr>
    </w:tbl>
    <w:p w14:paraId="4BF2BAC8" w14:textId="77777777" w:rsidR="0072411F" w:rsidRDefault="0072411F"/>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Pr="00505697" w:rsidRDefault="00B845FF" w:rsidP="00B845FF">
      <w:pPr>
        <w:pStyle w:val="ListParagraph"/>
        <w:numPr>
          <w:ilvl w:val="0"/>
          <w:numId w:val="4"/>
        </w:numPr>
        <w:rPr>
          <w:rFonts w:asciiTheme="majorHAnsi" w:hAnsiTheme="majorHAnsi" w:cstheme="majorHAnsi"/>
          <w:sz w:val="22"/>
          <w:szCs w:val="22"/>
        </w:rPr>
      </w:pPr>
      <w:r w:rsidRPr="00505697">
        <w:rPr>
          <w:rFonts w:asciiTheme="majorHAnsi" w:hAnsiTheme="majorHAnsi" w:cstheme="majorHAnsi"/>
          <w:sz w:val="22"/>
          <w:szCs w:val="22"/>
          <w:u w:val="single"/>
        </w:rPr>
        <w:t>Demographics:</w:t>
      </w:r>
      <w:r w:rsidRPr="00505697">
        <w:rPr>
          <w:rFonts w:asciiTheme="majorHAnsi" w:hAnsiTheme="majorHAnsi" w:cstheme="majorHAnsi"/>
          <w:sz w:val="22"/>
          <w:szCs w:val="22"/>
        </w:rPr>
        <w:t xml:space="preserve"> sex, year of birth, decade of birth, race, ethnicity</w:t>
      </w:r>
    </w:p>
    <w:p w14:paraId="7F01D5EB" w14:textId="10864760" w:rsidR="0025109A" w:rsidRPr="00505697" w:rsidRDefault="0025109A" w:rsidP="00B845FF">
      <w:pPr>
        <w:pStyle w:val="ListParagraph"/>
        <w:numPr>
          <w:ilvl w:val="0"/>
          <w:numId w:val="4"/>
        </w:numPr>
        <w:rPr>
          <w:rFonts w:asciiTheme="majorHAnsi" w:hAnsiTheme="majorHAnsi" w:cstheme="majorHAnsi"/>
          <w:sz w:val="22"/>
          <w:szCs w:val="22"/>
        </w:rPr>
      </w:pPr>
      <w:r w:rsidRPr="00505697">
        <w:rPr>
          <w:rFonts w:ascii="Calibri" w:hAnsi="Calibri" w:cs="Calibri"/>
          <w:bCs/>
          <w:sz w:val="22"/>
          <w:szCs w:val="22"/>
          <w:u w:val="single"/>
        </w:rPr>
        <w:t>Codes</w:t>
      </w:r>
      <w:r w:rsidRPr="00505697">
        <w:rPr>
          <w:rFonts w:ascii="Calibri" w:hAnsi="Calibri" w:cs="Calibri"/>
          <w:sz w:val="22"/>
          <w:szCs w:val="22"/>
        </w:rPr>
        <w:t xml:space="preserve">: (repeated values &amp; age at event): ICD, CPT, </w:t>
      </w:r>
      <w:proofErr w:type="spellStart"/>
      <w:r w:rsidRPr="00505697">
        <w:rPr>
          <w:rFonts w:ascii="Calibri" w:hAnsi="Calibri" w:cs="Calibri"/>
          <w:sz w:val="22"/>
          <w:szCs w:val="22"/>
        </w:rPr>
        <w:t>Phecodes</w:t>
      </w:r>
      <w:proofErr w:type="spellEnd"/>
    </w:p>
    <w:p w14:paraId="6BED64D8" w14:textId="6F4E52DB" w:rsidR="0025109A" w:rsidRPr="00505697" w:rsidRDefault="0025109A" w:rsidP="0025109A">
      <w:pPr>
        <w:pStyle w:val="ListParagraph"/>
        <w:numPr>
          <w:ilvl w:val="0"/>
          <w:numId w:val="4"/>
        </w:numPr>
        <w:rPr>
          <w:rFonts w:asciiTheme="majorHAnsi" w:hAnsiTheme="majorHAnsi" w:cstheme="majorHAnsi"/>
          <w:sz w:val="22"/>
          <w:szCs w:val="22"/>
        </w:rPr>
      </w:pPr>
      <w:r w:rsidRPr="00505697">
        <w:rPr>
          <w:rFonts w:ascii="Calibri" w:hAnsi="Calibri" w:cs="Calibri"/>
          <w:bCs/>
          <w:sz w:val="22"/>
          <w:szCs w:val="22"/>
          <w:u w:val="single"/>
        </w:rPr>
        <w:t>BMI</w:t>
      </w:r>
      <w:r w:rsidRPr="00505697">
        <w:rPr>
          <w:rFonts w:asciiTheme="majorHAnsi" w:hAnsiTheme="majorHAnsi" w:cstheme="majorHAnsi"/>
          <w:sz w:val="22"/>
          <w:szCs w:val="22"/>
        </w:rPr>
        <w:t xml:space="preserve">: </w:t>
      </w:r>
      <w:r w:rsidRPr="00505697">
        <w:rPr>
          <w:rFonts w:ascii="Calibri" w:hAnsi="Calibri" w:cs="Calibri"/>
          <w:sz w:val="22"/>
          <w:szCs w:val="22"/>
        </w:rPr>
        <w:t>(repeated value &amp; age at event) height, weight, BMI</w:t>
      </w:r>
    </w:p>
    <w:p w14:paraId="086143C4" w14:textId="710618D0" w:rsidR="00B845FF" w:rsidRPr="00505697" w:rsidRDefault="00B845FF" w:rsidP="00B845FF">
      <w:pPr>
        <w:pStyle w:val="ListParagraph"/>
        <w:numPr>
          <w:ilvl w:val="0"/>
          <w:numId w:val="4"/>
        </w:numPr>
        <w:rPr>
          <w:rFonts w:asciiTheme="majorHAnsi" w:hAnsiTheme="majorHAnsi" w:cstheme="majorHAnsi"/>
          <w:sz w:val="22"/>
          <w:szCs w:val="22"/>
        </w:rPr>
      </w:pPr>
      <w:r w:rsidRPr="00505697">
        <w:rPr>
          <w:rFonts w:asciiTheme="majorHAnsi" w:hAnsiTheme="majorHAnsi" w:cstheme="majorHAnsi"/>
          <w:sz w:val="22"/>
          <w:szCs w:val="22"/>
          <w:u w:val="single"/>
        </w:rPr>
        <w:t>Labs</w:t>
      </w:r>
      <w:r w:rsidRPr="00505697">
        <w:rPr>
          <w:rFonts w:asciiTheme="majorHAnsi" w:hAnsiTheme="majorHAnsi" w:cstheme="majorHAnsi"/>
          <w:sz w:val="22"/>
          <w:szCs w:val="22"/>
        </w:rPr>
        <w:t>:</w:t>
      </w:r>
      <w:r w:rsidR="0025109A" w:rsidRPr="00505697">
        <w:rPr>
          <w:rFonts w:asciiTheme="majorHAnsi" w:hAnsiTheme="majorHAnsi" w:cstheme="majorHAnsi"/>
          <w:sz w:val="22"/>
          <w:szCs w:val="22"/>
        </w:rPr>
        <w:t xml:space="preserve"> (lab </w:t>
      </w:r>
      <w:r w:rsidR="0025109A" w:rsidRPr="00505697">
        <w:rPr>
          <w:rFonts w:ascii="Calibri" w:hAnsi="Calibri" w:cs="Calibri"/>
          <w:sz w:val="22"/>
          <w:szCs w:val="22"/>
        </w:rPr>
        <w:t>name, repeated lab value &amp; age at event)</w:t>
      </w:r>
      <w:r w:rsidRPr="00505697">
        <w:rPr>
          <w:rFonts w:asciiTheme="majorHAnsi" w:hAnsiTheme="majorHAnsi" w:cstheme="majorHAnsi"/>
          <w:sz w:val="22"/>
          <w:szCs w:val="22"/>
        </w:rPr>
        <w:t xml:space="preserve"> Serum total cholesterol, LDL, HDL, Triglycerides, Glucose fasting/non-fasting/unknown, &amp; White Blood Cell count</w:t>
      </w:r>
    </w:p>
    <w:p w14:paraId="68117FC0" w14:textId="2E6C0420" w:rsidR="00B845FF" w:rsidRPr="00505697" w:rsidRDefault="00B845FF" w:rsidP="00B845FF">
      <w:pPr>
        <w:pStyle w:val="ListParagraph"/>
        <w:numPr>
          <w:ilvl w:val="0"/>
          <w:numId w:val="4"/>
        </w:numPr>
        <w:rPr>
          <w:rFonts w:asciiTheme="majorHAnsi" w:hAnsiTheme="majorHAnsi" w:cstheme="majorHAnsi"/>
          <w:sz w:val="22"/>
          <w:szCs w:val="22"/>
        </w:rPr>
      </w:pPr>
      <w:r w:rsidRPr="00505697">
        <w:rPr>
          <w:rFonts w:asciiTheme="majorHAnsi" w:hAnsiTheme="majorHAnsi" w:cstheme="majorHAnsi"/>
          <w:sz w:val="22"/>
          <w:szCs w:val="22"/>
          <w:u w:val="single"/>
        </w:rPr>
        <w:t>Med</w:t>
      </w:r>
      <w:r w:rsidR="0025109A" w:rsidRPr="00505697">
        <w:rPr>
          <w:rFonts w:asciiTheme="majorHAnsi" w:hAnsiTheme="majorHAnsi" w:cstheme="majorHAnsi"/>
          <w:sz w:val="22"/>
          <w:szCs w:val="22"/>
          <w:u w:val="single"/>
        </w:rPr>
        <w:t>ications</w:t>
      </w:r>
      <w:r w:rsidRPr="00505697">
        <w:rPr>
          <w:rFonts w:asciiTheme="majorHAnsi" w:hAnsiTheme="majorHAnsi" w:cstheme="majorHAnsi"/>
          <w:sz w:val="22"/>
          <w:szCs w:val="22"/>
        </w:rPr>
        <w:t>:</w:t>
      </w:r>
      <w:r w:rsidR="0025109A" w:rsidRPr="00505697">
        <w:rPr>
          <w:rFonts w:asciiTheme="majorHAnsi" w:hAnsiTheme="majorHAnsi" w:cstheme="majorHAnsi"/>
          <w:sz w:val="22"/>
          <w:szCs w:val="22"/>
        </w:rPr>
        <w:t xml:space="preserve"> (medication name, repeated, &amp; age at event)</w:t>
      </w:r>
      <w:r w:rsidRPr="00505697">
        <w:rPr>
          <w:rFonts w:asciiTheme="majorHAnsi" w:hAnsiTheme="majorHAnsi" w:cstheme="majorHAnsi"/>
          <w:sz w:val="22"/>
          <w:szCs w:val="22"/>
        </w:rPr>
        <w:t xml:space="preserve"> Cerivastatin sodium, Rosuvastatin, Simvastatin, Fluvastatin, Pravastatin, Lovastatin, Atorvastatin, &amp; </w:t>
      </w:r>
      <w:proofErr w:type="spellStart"/>
      <w:r w:rsidRPr="00505697">
        <w:rPr>
          <w:rFonts w:asciiTheme="majorHAnsi" w:hAnsiTheme="majorHAnsi" w:cstheme="majorHAnsi"/>
          <w:sz w:val="22"/>
          <w:szCs w:val="22"/>
        </w:rPr>
        <w:t>Pitavastatin</w:t>
      </w:r>
      <w:proofErr w:type="spellEnd"/>
    </w:p>
    <w:p w14:paraId="4CA502B6" w14:textId="0549E706" w:rsidR="00B845FF" w:rsidRPr="00505697" w:rsidRDefault="00B845FF" w:rsidP="00B845FF">
      <w:pPr>
        <w:pStyle w:val="ListParagraph"/>
        <w:numPr>
          <w:ilvl w:val="0"/>
          <w:numId w:val="4"/>
        </w:numPr>
        <w:rPr>
          <w:rFonts w:asciiTheme="majorHAnsi" w:hAnsiTheme="majorHAnsi" w:cstheme="majorHAnsi"/>
          <w:sz w:val="22"/>
          <w:szCs w:val="22"/>
        </w:rPr>
      </w:pPr>
      <w:r w:rsidRPr="00505697">
        <w:rPr>
          <w:rFonts w:asciiTheme="majorHAnsi" w:hAnsiTheme="majorHAnsi" w:cstheme="majorHAnsi"/>
          <w:sz w:val="22"/>
          <w:szCs w:val="22"/>
          <w:u w:val="single"/>
        </w:rPr>
        <w:t>Other: Case/Control status on Phase I and Phase II phenotype:</w:t>
      </w:r>
      <w:r w:rsidRPr="00505697">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90A9" w14:textId="77777777" w:rsidR="009124E9" w:rsidRDefault="009124E9" w:rsidP="0093273D">
      <w:r>
        <w:separator/>
      </w:r>
    </w:p>
  </w:endnote>
  <w:endnote w:type="continuationSeparator" w:id="0">
    <w:p w14:paraId="2F28BF32" w14:textId="77777777" w:rsidR="009124E9" w:rsidRDefault="009124E9"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panose1 w:val="02000000000000000000"/>
    <w:charset w:val="00"/>
    <w:family w:val="auto"/>
    <w:pitch w:val="variable"/>
    <w:sig w:usb0="E00002FF" w:usb1="5000205B" w:usb2="0000002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3C6EE22" w:rsidR="0058227F" w:rsidRPr="0093273D" w:rsidRDefault="0058227F">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D221E3">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58227F" w:rsidRDefault="00582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D2AD" w14:textId="77777777" w:rsidR="009124E9" w:rsidRDefault="009124E9" w:rsidP="0093273D">
      <w:r>
        <w:separator/>
      </w:r>
    </w:p>
  </w:footnote>
  <w:footnote w:type="continuationSeparator" w:id="0">
    <w:p w14:paraId="622E0093" w14:textId="77777777" w:rsidR="009124E9" w:rsidRDefault="009124E9"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8B53" w14:textId="77777777" w:rsidR="0058227F" w:rsidRDefault="0058227F">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CE7"/>
    <w:multiLevelType w:val="hybridMultilevel"/>
    <w:tmpl w:val="C4325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45FC9"/>
    <w:multiLevelType w:val="multilevel"/>
    <w:tmpl w:val="C526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264EE"/>
    <w:multiLevelType w:val="hybridMultilevel"/>
    <w:tmpl w:val="7FF07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00697"/>
    <w:multiLevelType w:val="hybridMultilevel"/>
    <w:tmpl w:val="094CE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7F47E3"/>
    <w:multiLevelType w:val="hybridMultilevel"/>
    <w:tmpl w:val="3AAE7580"/>
    <w:lvl w:ilvl="0" w:tplc="4378E5E4">
      <w:start w:val="1"/>
      <w:numFmt w:val="bullet"/>
      <w:lvlText w:val="•"/>
      <w:lvlJc w:val="left"/>
      <w:pPr>
        <w:tabs>
          <w:tab w:val="num" w:pos="720"/>
        </w:tabs>
        <w:ind w:left="720" w:hanging="360"/>
      </w:pPr>
      <w:rPr>
        <w:rFonts w:ascii="Arial" w:hAnsi="Arial" w:hint="default"/>
      </w:rPr>
    </w:lvl>
    <w:lvl w:ilvl="1" w:tplc="096CD2BC">
      <w:start w:val="26390"/>
      <w:numFmt w:val="bullet"/>
      <w:lvlText w:val="•"/>
      <w:lvlJc w:val="left"/>
      <w:pPr>
        <w:tabs>
          <w:tab w:val="num" w:pos="1440"/>
        </w:tabs>
        <w:ind w:left="1440" w:hanging="360"/>
      </w:pPr>
      <w:rPr>
        <w:rFonts w:ascii="Arial" w:hAnsi="Arial" w:hint="default"/>
      </w:rPr>
    </w:lvl>
    <w:lvl w:ilvl="2" w:tplc="0ADAC5C0" w:tentative="1">
      <w:start w:val="1"/>
      <w:numFmt w:val="bullet"/>
      <w:lvlText w:val="•"/>
      <w:lvlJc w:val="left"/>
      <w:pPr>
        <w:tabs>
          <w:tab w:val="num" w:pos="2160"/>
        </w:tabs>
        <w:ind w:left="2160" w:hanging="360"/>
      </w:pPr>
      <w:rPr>
        <w:rFonts w:ascii="Arial" w:hAnsi="Arial" w:hint="default"/>
      </w:rPr>
    </w:lvl>
    <w:lvl w:ilvl="3" w:tplc="D676E74C" w:tentative="1">
      <w:start w:val="1"/>
      <w:numFmt w:val="bullet"/>
      <w:lvlText w:val="•"/>
      <w:lvlJc w:val="left"/>
      <w:pPr>
        <w:tabs>
          <w:tab w:val="num" w:pos="2880"/>
        </w:tabs>
        <w:ind w:left="2880" w:hanging="360"/>
      </w:pPr>
      <w:rPr>
        <w:rFonts w:ascii="Arial" w:hAnsi="Arial" w:hint="default"/>
      </w:rPr>
    </w:lvl>
    <w:lvl w:ilvl="4" w:tplc="0136BE76" w:tentative="1">
      <w:start w:val="1"/>
      <w:numFmt w:val="bullet"/>
      <w:lvlText w:val="•"/>
      <w:lvlJc w:val="left"/>
      <w:pPr>
        <w:tabs>
          <w:tab w:val="num" w:pos="3600"/>
        </w:tabs>
        <w:ind w:left="3600" w:hanging="360"/>
      </w:pPr>
      <w:rPr>
        <w:rFonts w:ascii="Arial" w:hAnsi="Arial" w:hint="default"/>
      </w:rPr>
    </w:lvl>
    <w:lvl w:ilvl="5" w:tplc="479CA9C8" w:tentative="1">
      <w:start w:val="1"/>
      <w:numFmt w:val="bullet"/>
      <w:lvlText w:val="•"/>
      <w:lvlJc w:val="left"/>
      <w:pPr>
        <w:tabs>
          <w:tab w:val="num" w:pos="4320"/>
        </w:tabs>
        <w:ind w:left="4320" w:hanging="360"/>
      </w:pPr>
      <w:rPr>
        <w:rFonts w:ascii="Arial" w:hAnsi="Arial" w:hint="default"/>
      </w:rPr>
    </w:lvl>
    <w:lvl w:ilvl="6" w:tplc="D1EA9AF6" w:tentative="1">
      <w:start w:val="1"/>
      <w:numFmt w:val="bullet"/>
      <w:lvlText w:val="•"/>
      <w:lvlJc w:val="left"/>
      <w:pPr>
        <w:tabs>
          <w:tab w:val="num" w:pos="5040"/>
        </w:tabs>
        <w:ind w:left="5040" w:hanging="360"/>
      </w:pPr>
      <w:rPr>
        <w:rFonts w:ascii="Arial" w:hAnsi="Arial" w:hint="default"/>
      </w:rPr>
    </w:lvl>
    <w:lvl w:ilvl="7" w:tplc="5484A6FA" w:tentative="1">
      <w:start w:val="1"/>
      <w:numFmt w:val="bullet"/>
      <w:lvlText w:val="•"/>
      <w:lvlJc w:val="left"/>
      <w:pPr>
        <w:tabs>
          <w:tab w:val="num" w:pos="5760"/>
        </w:tabs>
        <w:ind w:left="5760" w:hanging="360"/>
      </w:pPr>
      <w:rPr>
        <w:rFonts w:ascii="Arial" w:hAnsi="Arial" w:hint="default"/>
      </w:rPr>
    </w:lvl>
    <w:lvl w:ilvl="8" w:tplc="2DAECB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2C13396"/>
    <w:multiLevelType w:val="hybridMultilevel"/>
    <w:tmpl w:val="1436A9CE"/>
    <w:lvl w:ilvl="0" w:tplc="B21ECA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160947"/>
    <w:multiLevelType w:val="hybridMultilevel"/>
    <w:tmpl w:val="16FAE788"/>
    <w:lvl w:ilvl="0" w:tplc="56D8FA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84381"/>
    <w:multiLevelType w:val="hybridMultilevel"/>
    <w:tmpl w:val="E9CA7302"/>
    <w:lvl w:ilvl="0" w:tplc="9A203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B60E8"/>
    <w:multiLevelType w:val="hybridMultilevel"/>
    <w:tmpl w:val="5076407E"/>
    <w:lvl w:ilvl="0" w:tplc="9CB43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A97F9F"/>
    <w:multiLevelType w:val="hybridMultilevel"/>
    <w:tmpl w:val="F71A6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870E35"/>
    <w:multiLevelType w:val="hybridMultilevel"/>
    <w:tmpl w:val="CC325784"/>
    <w:lvl w:ilvl="0" w:tplc="0942772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613CC9"/>
    <w:multiLevelType w:val="hybridMultilevel"/>
    <w:tmpl w:val="2D404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A70C56"/>
    <w:multiLevelType w:val="hybridMultilevel"/>
    <w:tmpl w:val="52785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433CB"/>
    <w:multiLevelType w:val="hybridMultilevel"/>
    <w:tmpl w:val="1C02DFD0"/>
    <w:lvl w:ilvl="0" w:tplc="EDC40786">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64802"/>
    <w:multiLevelType w:val="hybridMultilevel"/>
    <w:tmpl w:val="09348A54"/>
    <w:lvl w:ilvl="0" w:tplc="5E4055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15C01"/>
    <w:multiLevelType w:val="hybridMultilevel"/>
    <w:tmpl w:val="C4FEF7E4"/>
    <w:lvl w:ilvl="0" w:tplc="C95EB5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5812FD"/>
    <w:multiLevelType w:val="hybridMultilevel"/>
    <w:tmpl w:val="B46ACB84"/>
    <w:lvl w:ilvl="0" w:tplc="AD507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6346339">
    <w:abstractNumId w:val="1"/>
  </w:num>
  <w:num w:numId="2" w16cid:durableId="739400157">
    <w:abstractNumId w:val="12"/>
  </w:num>
  <w:num w:numId="3" w16cid:durableId="1656185975">
    <w:abstractNumId w:val="8"/>
  </w:num>
  <w:num w:numId="4" w16cid:durableId="612400485">
    <w:abstractNumId w:val="7"/>
  </w:num>
  <w:num w:numId="5" w16cid:durableId="1291791024">
    <w:abstractNumId w:val="2"/>
  </w:num>
  <w:num w:numId="6" w16cid:durableId="253898266">
    <w:abstractNumId w:val="13"/>
  </w:num>
  <w:num w:numId="7" w16cid:durableId="1766918616">
    <w:abstractNumId w:val="14"/>
  </w:num>
  <w:num w:numId="8" w16cid:durableId="2105415167">
    <w:abstractNumId w:val="11"/>
  </w:num>
  <w:num w:numId="9" w16cid:durableId="1445612142">
    <w:abstractNumId w:val="21"/>
  </w:num>
  <w:num w:numId="10" w16cid:durableId="346058230">
    <w:abstractNumId w:val="15"/>
  </w:num>
  <w:num w:numId="11" w16cid:durableId="241068891">
    <w:abstractNumId w:val="0"/>
  </w:num>
  <w:num w:numId="12" w16cid:durableId="508256282">
    <w:abstractNumId w:val="20"/>
  </w:num>
  <w:num w:numId="13" w16cid:durableId="1728411929">
    <w:abstractNumId w:val="16"/>
  </w:num>
  <w:num w:numId="14" w16cid:durableId="456686362">
    <w:abstractNumId w:val="4"/>
  </w:num>
  <w:num w:numId="15" w16cid:durableId="563174882">
    <w:abstractNumId w:val="19"/>
  </w:num>
  <w:num w:numId="16" w16cid:durableId="808865919">
    <w:abstractNumId w:val="9"/>
  </w:num>
  <w:num w:numId="17" w16cid:durableId="429669372">
    <w:abstractNumId w:val="10"/>
  </w:num>
  <w:num w:numId="18" w16cid:durableId="1829054091">
    <w:abstractNumId w:val="3"/>
  </w:num>
  <w:num w:numId="19" w16cid:durableId="1656301733">
    <w:abstractNumId w:val="18"/>
  </w:num>
  <w:num w:numId="20" w16cid:durableId="1401517676">
    <w:abstractNumId w:val="6"/>
  </w:num>
  <w:num w:numId="21" w16cid:durableId="664168940">
    <w:abstractNumId w:val="17"/>
  </w:num>
  <w:num w:numId="22" w16cid:durableId="495613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AxMbYwMjIzNjcyMjdT0lEKTi0uzszPAykwrAUAwXKwSywAAAA="/>
  </w:docVars>
  <w:rsids>
    <w:rsidRoot w:val="0093273D"/>
    <w:rsid w:val="00005CB2"/>
    <w:rsid w:val="00013570"/>
    <w:rsid w:val="0001617D"/>
    <w:rsid w:val="0002040E"/>
    <w:rsid w:val="000261A6"/>
    <w:rsid w:val="00027468"/>
    <w:rsid w:val="00030B2F"/>
    <w:rsid w:val="00030F6C"/>
    <w:rsid w:val="00041941"/>
    <w:rsid w:val="00045915"/>
    <w:rsid w:val="00050F45"/>
    <w:rsid w:val="00056976"/>
    <w:rsid w:val="00061A7E"/>
    <w:rsid w:val="0007246C"/>
    <w:rsid w:val="000726B0"/>
    <w:rsid w:val="0008110F"/>
    <w:rsid w:val="00082219"/>
    <w:rsid w:val="00083913"/>
    <w:rsid w:val="00083F39"/>
    <w:rsid w:val="00085AF3"/>
    <w:rsid w:val="00087BF0"/>
    <w:rsid w:val="00093AB2"/>
    <w:rsid w:val="000A12A3"/>
    <w:rsid w:val="000B7654"/>
    <w:rsid w:val="000D59F0"/>
    <w:rsid w:val="000E20BD"/>
    <w:rsid w:val="000E772E"/>
    <w:rsid w:val="001058DD"/>
    <w:rsid w:val="00106085"/>
    <w:rsid w:val="0011190A"/>
    <w:rsid w:val="00117500"/>
    <w:rsid w:val="00122106"/>
    <w:rsid w:val="001257CE"/>
    <w:rsid w:val="001312BD"/>
    <w:rsid w:val="0017156C"/>
    <w:rsid w:val="001727D0"/>
    <w:rsid w:val="001859C5"/>
    <w:rsid w:val="001912A8"/>
    <w:rsid w:val="001A5018"/>
    <w:rsid w:val="001C03A8"/>
    <w:rsid w:val="001C4336"/>
    <w:rsid w:val="001C4911"/>
    <w:rsid w:val="001D3C4C"/>
    <w:rsid w:val="001E2DE8"/>
    <w:rsid w:val="001F0B61"/>
    <w:rsid w:val="001F3540"/>
    <w:rsid w:val="002040A6"/>
    <w:rsid w:val="00223660"/>
    <w:rsid w:val="00242282"/>
    <w:rsid w:val="00246B62"/>
    <w:rsid w:val="00247A43"/>
    <w:rsid w:val="0025109A"/>
    <w:rsid w:val="002704F6"/>
    <w:rsid w:val="00273CA8"/>
    <w:rsid w:val="0028196A"/>
    <w:rsid w:val="00293183"/>
    <w:rsid w:val="00296525"/>
    <w:rsid w:val="002968E9"/>
    <w:rsid w:val="002C5901"/>
    <w:rsid w:val="002D0F97"/>
    <w:rsid w:val="002D2CB4"/>
    <w:rsid w:val="002D5D4F"/>
    <w:rsid w:val="002E040B"/>
    <w:rsid w:val="002E57BD"/>
    <w:rsid w:val="002E7BDC"/>
    <w:rsid w:val="002F3B1C"/>
    <w:rsid w:val="003108FE"/>
    <w:rsid w:val="00334481"/>
    <w:rsid w:val="0035580C"/>
    <w:rsid w:val="00356701"/>
    <w:rsid w:val="00376326"/>
    <w:rsid w:val="003979CD"/>
    <w:rsid w:val="003A1647"/>
    <w:rsid w:val="003A6A12"/>
    <w:rsid w:val="003B0639"/>
    <w:rsid w:val="003B2D38"/>
    <w:rsid w:val="003E4BE5"/>
    <w:rsid w:val="003F367E"/>
    <w:rsid w:val="003F76B7"/>
    <w:rsid w:val="0040759C"/>
    <w:rsid w:val="00416600"/>
    <w:rsid w:val="00441685"/>
    <w:rsid w:val="00444B4E"/>
    <w:rsid w:val="00457928"/>
    <w:rsid w:val="0046550F"/>
    <w:rsid w:val="00467A42"/>
    <w:rsid w:val="004716A6"/>
    <w:rsid w:val="00485C0D"/>
    <w:rsid w:val="004D7F55"/>
    <w:rsid w:val="004E0E86"/>
    <w:rsid w:val="004E104D"/>
    <w:rsid w:val="004E5331"/>
    <w:rsid w:val="004F3A7C"/>
    <w:rsid w:val="004F55E2"/>
    <w:rsid w:val="00505697"/>
    <w:rsid w:val="00525512"/>
    <w:rsid w:val="00567211"/>
    <w:rsid w:val="00567F29"/>
    <w:rsid w:val="00571D40"/>
    <w:rsid w:val="00577B3B"/>
    <w:rsid w:val="0058227F"/>
    <w:rsid w:val="00584DCC"/>
    <w:rsid w:val="00594CF3"/>
    <w:rsid w:val="00595E27"/>
    <w:rsid w:val="005A1334"/>
    <w:rsid w:val="005A1528"/>
    <w:rsid w:val="005A7DBC"/>
    <w:rsid w:val="005B49BC"/>
    <w:rsid w:val="005C0AC1"/>
    <w:rsid w:val="005D5B84"/>
    <w:rsid w:val="005D6265"/>
    <w:rsid w:val="005D680D"/>
    <w:rsid w:val="005E0FF2"/>
    <w:rsid w:val="005E7CDD"/>
    <w:rsid w:val="00612488"/>
    <w:rsid w:val="00612C74"/>
    <w:rsid w:val="00614403"/>
    <w:rsid w:val="00615979"/>
    <w:rsid w:val="006166BF"/>
    <w:rsid w:val="00625689"/>
    <w:rsid w:val="0063131E"/>
    <w:rsid w:val="00631F82"/>
    <w:rsid w:val="006A63CD"/>
    <w:rsid w:val="006C0F8E"/>
    <w:rsid w:val="006D0E8D"/>
    <w:rsid w:val="006E6C0C"/>
    <w:rsid w:val="006F1F65"/>
    <w:rsid w:val="006F2B6D"/>
    <w:rsid w:val="006F655B"/>
    <w:rsid w:val="006F7183"/>
    <w:rsid w:val="00702039"/>
    <w:rsid w:val="00713EE6"/>
    <w:rsid w:val="0072411F"/>
    <w:rsid w:val="00743B44"/>
    <w:rsid w:val="00766323"/>
    <w:rsid w:val="007A6833"/>
    <w:rsid w:val="007C7501"/>
    <w:rsid w:val="007D434E"/>
    <w:rsid w:val="007D7B06"/>
    <w:rsid w:val="007E128A"/>
    <w:rsid w:val="007F119A"/>
    <w:rsid w:val="007F3F81"/>
    <w:rsid w:val="00804CCB"/>
    <w:rsid w:val="008059FE"/>
    <w:rsid w:val="008125E0"/>
    <w:rsid w:val="00816153"/>
    <w:rsid w:val="00820A0F"/>
    <w:rsid w:val="00850632"/>
    <w:rsid w:val="008542C0"/>
    <w:rsid w:val="008673B8"/>
    <w:rsid w:val="00870367"/>
    <w:rsid w:val="00877772"/>
    <w:rsid w:val="00882658"/>
    <w:rsid w:val="00886387"/>
    <w:rsid w:val="00892F0C"/>
    <w:rsid w:val="008A2E37"/>
    <w:rsid w:val="008B0CE2"/>
    <w:rsid w:val="008B3CD1"/>
    <w:rsid w:val="008B4E4B"/>
    <w:rsid w:val="008B5711"/>
    <w:rsid w:val="008B754A"/>
    <w:rsid w:val="008C2527"/>
    <w:rsid w:val="008C404A"/>
    <w:rsid w:val="008D2396"/>
    <w:rsid w:val="008E12C6"/>
    <w:rsid w:val="008E1DBD"/>
    <w:rsid w:val="00900D3C"/>
    <w:rsid w:val="00910853"/>
    <w:rsid w:val="009124E9"/>
    <w:rsid w:val="00912BE5"/>
    <w:rsid w:val="00916D38"/>
    <w:rsid w:val="0091766A"/>
    <w:rsid w:val="00917F42"/>
    <w:rsid w:val="0093273D"/>
    <w:rsid w:val="00934EAD"/>
    <w:rsid w:val="009350EE"/>
    <w:rsid w:val="00936128"/>
    <w:rsid w:val="00954B6D"/>
    <w:rsid w:val="0095704C"/>
    <w:rsid w:val="0096273A"/>
    <w:rsid w:val="009A57A8"/>
    <w:rsid w:val="009B1A61"/>
    <w:rsid w:val="009B5E2C"/>
    <w:rsid w:val="009D17C7"/>
    <w:rsid w:val="009D2F0C"/>
    <w:rsid w:val="009D42D2"/>
    <w:rsid w:val="00A14096"/>
    <w:rsid w:val="00A16D66"/>
    <w:rsid w:val="00A328C7"/>
    <w:rsid w:val="00A437E9"/>
    <w:rsid w:val="00A54084"/>
    <w:rsid w:val="00A621C3"/>
    <w:rsid w:val="00A63B94"/>
    <w:rsid w:val="00A674F0"/>
    <w:rsid w:val="00A726E3"/>
    <w:rsid w:val="00A80166"/>
    <w:rsid w:val="00A83375"/>
    <w:rsid w:val="00AA42B2"/>
    <w:rsid w:val="00AC47DD"/>
    <w:rsid w:val="00AD002A"/>
    <w:rsid w:val="00AD2FE6"/>
    <w:rsid w:val="00AE5369"/>
    <w:rsid w:val="00AE5A73"/>
    <w:rsid w:val="00AF4A9C"/>
    <w:rsid w:val="00AF586E"/>
    <w:rsid w:val="00B2339D"/>
    <w:rsid w:val="00B254E7"/>
    <w:rsid w:val="00B53C80"/>
    <w:rsid w:val="00B62202"/>
    <w:rsid w:val="00B65486"/>
    <w:rsid w:val="00B671E4"/>
    <w:rsid w:val="00B671E8"/>
    <w:rsid w:val="00B71A7A"/>
    <w:rsid w:val="00B845FF"/>
    <w:rsid w:val="00B968EB"/>
    <w:rsid w:val="00B97BE0"/>
    <w:rsid w:val="00BA470D"/>
    <w:rsid w:val="00BB5F99"/>
    <w:rsid w:val="00BC1923"/>
    <w:rsid w:val="00BD2361"/>
    <w:rsid w:val="00BE638E"/>
    <w:rsid w:val="00BE710D"/>
    <w:rsid w:val="00BE7892"/>
    <w:rsid w:val="00C013D4"/>
    <w:rsid w:val="00C05126"/>
    <w:rsid w:val="00C05FC6"/>
    <w:rsid w:val="00C17244"/>
    <w:rsid w:val="00C17B9F"/>
    <w:rsid w:val="00C20B14"/>
    <w:rsid w:val="00C3147B"/>
    <w:rsid w:val="00C367EC"/>
    <w:rsid w:val="00C419AF"/>
    <w:rsid w:val="00C5382B"/>
    <w:rsid w:val="00C7068D"/>
    <w:rsid w:val="00C82B1A"/>
    <w:rsid w:val="00C90856"/>
    <w:rsid w:val="00C9195C"/>
    <w:rsid w:val="00CA67F5"/>
    <w:rsid w:val="00CB18ED"/>
    <w:rsid w:val="00CB478C"/>
    <w:rsid w:val="00CB7144"/>
    <w:rsid w:val="00CB7DE6"/>
    <w:rsid w:val="00CC3345"/>
    <w:rsid w:val="00CE2167"/>
    <w:rsid w:val="00CE3AF5"/>
    <w:rsid w:val="00CF0DA6"/>
    <w:rsid w:val="00CF4A67"/>
    <w:rsid w:val="00CF6036"/>
    <w:rsid w:val="00D07D8B"/>
    <w:rsid w:val="00D15214"/>
    <w:rsid w:val="00D221E3"/>
    <w:rsid w:val="00D36BB1"/>
    <w:rsid w:val="00D54998"/>
    <w:rsid w:val="00D5597C"/>
    <w:rsid w:val="00D924C7"/>
    <w:rsid w:val="00D93D28"/>
    <w:rsid w:val="00DA2262"/>
    <w:rsid w:val="00DB123D"/>
    <w:rsid w:val="00DB7621"/>
    <w:rsid w:val="00DD4574"/>
    <w:rsid w:val="00DF1EC1"/>
    <w:rsid w:val="00E10DA5"/>
    <w:rsid w:val="00E14111"/>
    <w:rsid w:val="00E24786"/>
    <w:rsid w:val="00E27172"/>
    <w:rsid w:val="00E32F41"/>
    <w:rsid w:val="00E37345"/>
    <w:rsid w:val="00E42292"/>
    <w:rsid w:val="00E44445"/>
    <w:rsid w:val="00E45699"/>
    <w:rsid w:val="00E45B73"/>
    <w:rsid w:val="00E70904"/>
    <w:rsid w:val="00E774F0"/>
    <w:rsid w:val="00E777D3"/>
    <w:rsid w:val="00E82632"/>
    <w:rsid w:val="00EA7989"/>
    <w:rsid w:val="00EC0BA7"/>
    <w:rsid w:val="00EE4371"/>
    <w:rsid w:val="00EF60C9"/>
    <w:rsid w:val="00EF6963"/>
    <w:rsid w:val="00F1752F"/>
    <w:rsid w:val="00F22373"/>
    <w:rsid w:val="00F2358F"/>
    <w:rsid w:val="00F3332A"/>
    <w:rsid w:val="00F4302F"/>
    <w:rsid w:val="00F8630B"/>
    <w:rsid w:val="00F8798E"/>
    <w:rsid w:val="00FA709D"/>
    <w:rsid w:val="00FB22BD"/>
    <w:rsid w:val="00FB4B8A"/>
    <w:rsid w:val="00FC07F4"/>
    <w:rsid w:val="00FC1AA5"/>
    <w:rsid w:val="00FD49BF"/>
    <w:rsid w:val="00FD5D52"/>
    <w:rsid w:val="00FE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911"/>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rPr>
      <w:lang w:eastAsia="en-US"/>
    </w:r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rPr>
      <w:lang w:eastAsia="en-US"/>
    </w:r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rPr>
      <w:lang w:eastAsia="en-US"/>
    </w:r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unhideWhenUsed/>
    <w:rsid w:val="00625689"/>
    <w:rPr>
      <w:sz w:val="20"/>
      <w:szCs w:val="20"/>
      <w:lang w:eastAsia="en-US"/>
    </w:rPr>
  </w:style>
  <w:style w:type="character" w:customStyle="1" w:styleId="CommentTextChar">
    <w:name w:val="Comment Text Char"/>
    <w:basedOn w:val="DefaultParagraphFont"/>
    <w:link w:val="CommentText"/>
    <w:uiPriority w:val="99"/>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table" w:styleId="GridTable2">
    <w:name w:val="Grid Table 2"/>
    <w:basedOn w:val="TableNormal"/>
    <w:uiPriority w:val="47"/>
    <w:rsid w:val="0029318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A63B94"/>
    <w:rPr>
      <w:color w:val="0000FF"/>
      <w:u w:val="single"/>
    </w:rPr>
  </w:style>
  <w:style w:type="table" w:styleId="TableGrid">
    <w:name w:val="Table Grid"/>
    <w:basedOn w:val="TableNormal"/>
    <w:uiPriority w:val="39"/>
    <w:rsid w:val="008B5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A437E9"/>
    <w:pPr>
      <w:spacing w:after="160"/>
    </w:pPr>
    <w:rPr>
      <w:rFonts w:ascii="Calibri" w:eastAsiaTheme="minorHAnsi" w:hAnsi="Calibri" w:cs="Calibri"/>
      <w:noProof/>
      <w:sz w:val="22"/>
      <w:szCs w:val="22"/>
      <w:lang w:eastAsia="en-US"/>
    </w:rPr>
  </w:style>
  <w:style w:type="character" w:customStyle="1" w:styleId="EndNoteBibliographyChar">
    <w:name w:val="EndNote Bibliography Char"/>
    <w:basedOn w:val="DefaultParagraphFont"/>
    <w:link w:val="EndNoteBibliography"/>
    <w:rsid w:val="00A437E9"/>
    <w:rPr>
      <w:rFonts w:ascii="Calibri" w:hAnsi="Calibri" w:cs="Calibri"/>
      <w:noProof/>
    </w:rPr>
  </w:style>
  <w:style w:type="character" w:customStyle="1" w:styleId="UnresolvedMention1">
    <w:name w:val="Unresolved Mention1"/>
    <w:basedOn w:val="DefaultParagraphFont"/>
    <w:uiPriority w:val="99"/>
    <w:semiHidden/>
    <w:unhideWhenUsed/>
    <w:rsid w:val="00612488"/>
    <w:rPr>
      <w:color w:val="605E5C"/>
      <w:shd w:val="clear" w:color="auto" w:fill="E1DFDD"/>
    </w:rPr>
  </w:style>
  <w:style w:type="character" w:styleId="Strong">
    <w:name w:val="Strong"/>
    <w:basedOn w:val="DefaultParagraphFont"/>
    <w:uiPriority w:val="22"/>
    <w:qFormat/>
    <w:rsid w:val="00804CCB"/>
    <w:rPr>
      <w:b/>
      <w:bCs/>
    </w:rPr>
  </w:style>
  <w:style w:type="paragraph" w:styleId="Revision">
    <w:name w:val="Revision"/>
    <w:hidden/>
    <w:uiPriority w:val="99"/>
    <w:semiHidden/>
    <w:rsid w:val="00AE5369"/>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F2B6D"/>
    <w:rPr>
      <w:color w:val="605E5C"/>
      <w:shd w:val="clear" w:color="auto" w:fill="E1DFDD"/>
    </w:rPr>
  </w:style>
  <w:style w:type="character" w:styleId="FollowedHyperlink">
    <w:name w:val="FollowedHyperlink"/>
    <w:basedOn w:val="DefaultParagraphFont"/>
    <w:uiPriority w:val="99"/>
    <w:semiHidden/>
    <w:unhideWhenUsed/>
    <w:rsid w:val="00C538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1283">
      <w:bodyDiv w:val="1"/>
      <w:marLeft w:val="0"/>
      <w:marRight w:val="0"/>
      <w:marTop w:val="0"/>
      <w:marBottom w:val="0"/>
      <w:divBdr>
        <w:top w:val="none" w:sz="0" w:space="0" w:color="auto"/>
        <w:left w:val="none" w:sz="0" w:space="0" w:color="auto"/>
        <w:bottom w:val="none" w:sz="0" w:space="0" w:color="auto"/>
        <w:right w:val="none" w:sz="0" w:space="0" w:color="auto"/>
      </w:divBdr>
      <w:divsChild>
        <w:div w:id="1837575199">
          <w:marLeft w:val="360"/>
          <w:marRight w:val="0"/>
          <w:marTop w:val="200"/>
          <w:marBottom w:val="0"/>
          <w:divBdr>
            <w:top w:val="none" w:sz="0" w:space="0" w:color="auto"/>
            <w:left w:val="none" w:sz="0" w:space="0" w:color="auto"/>
            <w:bottom w:val="none" w:sz="0" w:space="0" w:color="auto"/>
            <w:right w:val="none" w:sz="0" w:space="0" w:color="auto"/>
          </w:divBdr>
        </w:div>
        <w:div w:id="641228259">
          <w:marLeft w:val="360"/>
          <w:marRight w:val="0"/>
          <w:marTop w:val="200"/>
          <w:marBottom w:val="0"/>
          <w:divBdr>
            <w:top w:val="none" w:sz="0" w:space="0" w:color="auto"/>
            <w:left w:val="none" w:sz="0" w:space="0" w:color="auto"/>
            <w:bottom w:val="none" w:sz="0" w:space="0" w:color="auto"/>
            <w:right w:val="none" w:sz="0" w:space="0" w:color="auto"/>
          </w:divBdr>
        </w:div>
        <w:div w:id="818108845">
          <w:marLeft w:val="360"/>
          <w:marRight w:val="0"/>
          <w:marTop w:val="200"/>
          <w:marBottom w:val="0"/>
          <w:divBdr>
            <w:top w:val="none" w:sz="0" w:space="0" w:color="auto"/>
            <w:left w:val="none" w:sz="0" w:space="0" w:color="auto"/>
            <w:bottom w:val="none" w:sz="0" w:space="0" w:color="auto"/>
            <w:right w:val="none" w:sz="0" w:space="0" w:color="auto"/>
          </w:divBdr>
        </w:div>
        <w:div w:id="1007751189">
          <w:marLeft w:val="360"/>
          <w:marRight w:val="0"/>
          <w:marTop w:val="200"/>
          <w:marBottom w:val="0"/>
          <w:divBdr>
            <w:top w:val="none" w:sz="0" w:space="0" w:color="auto"/>
            <w:left w:val="none" w:sz="0" w:space="0" w:color="auto"/>
            <w:bottom w:val="none" w:sz="0" w:space="0" w:color="auto"/>
            <w:right w:val="none" w:sz="0" w:space="0" w:color="auto"/>
          </w:divBdr>
        </w:div>
      </w:divsChild>
    </w:div>
    <w:div w:id="538055434">
      <w:bodyDiv w:val="1"/>
      <w:marLeft w:val="0"/>
      <w:marRight w:val="0"/>
      <w:marTop w:val="0"/>
      <w:marBottom w:val="0"/>
      <w:divBdr>
        <w:top w:val="none" w:sz="0" w:space="0" w:color="auto"/>
        <w:left w:val="none" w:sz="0" w:space="0" w:color="auto"/>
        <w:bottom w:val="none" w:sz="0" w:space="0" w:color="auto"/>
        <w:right w:val="none" w:sz="0" w:space="0" w:color="auto"/>
      </w:divBdr>
    </w:div>
    <w:div w:id="577251505">
      <w:bodyDiv w:val="1"/>
      <w:marLeft w:val="0"/>
      <w:marRight w:val="0"/>
      <w:marTop w:val="0"/>
      <w:marBottom w:val="0"/>
      <w:divBdr>
        <w:top w:val="none" w:sz="0" w:space="0" w:color="auto"/>
        <w:left w:val="none" w:sz="0" w:space="0" w:color="auto"/>
        <w:bottom w:val="none" w:sz="0" w:space="0" w:color="auto"/>
        <w:right w:val="none" w:sz="0" w:space="0" w:color="auto"/>
      </w:divBdr>
    </w:div>
    <w:div w:id="719284004">
      <w:bodyDiv w:val="1"/>
      <w:marLeft w:val="0"/>
      <w:marRight w:val="0"/>
      <w:marTop w:val="0"/>
      <w:marBottom w:val="0"/>
      <w:divBdr>
        <w:top w:val="none" w:sz="0" w:space="0" w:color="auto"/>
        <w:left w:val="none" w:sz="0" w:space="0" w:color="auto"/>
        <w:bottom w:val="none" w:sz="0" w:space="0" w:color="auto"/>
        <w:right w:val="none" w:sz="0" w:space="0" w:color="auto"/>
      </w:divBdr>
      <w:divsChild>
        <w:div w:id="887378828">
          <w:marLeft w:val="360"/>
          <w:marRight w:val="0"/>
          <w:marTop w:val="200"/>
          <w:marBottom w:val="0"/>
          <w:divBdr>
            <w:top w:val="none" w:sz="0" w:space="0" w:color="auto"/>
            <w:left w:val="none" w:sz="0" w:space="0" w:color="auto"/>
            <w:bottom w:val="none" w:sz="0" w:space="0" w:color="auto"/>
            <w:right w:val="none" w:sz="0" w:space="0" w:color="auto"/>
          </w:divBdr>
        </w:div>
        <w:div w:id="1675374065">
          <w:marLeft w:val="1080"/>
          <w:marRight w:val="0"/>
          <w:marTop w:val="100"/>
          <w:marBottom w:val="0"/>
          <w:divBdr>
            <w:top w:val="none" w:sz="0" w:space="0" w:color="auto"/>
            <w:left w:val="none" w:sz="0" w:space="0" w:color="auto"/>
            <w:bottom w:val="none" w:sz="0" w:space="0" w:color="auto"/>
            <w:right w:val="none" w:sz="0" w:space="0" w:color="auto"/>
          </w:divBdr>
        </w:div>
        <w:div w:id="250432773">
          <w:marLeft w:val="1080"/>
          <w:marRight w:val="0"/>
          <w:marTop w:val="100"/>
          <w:marBottom w:val="0"/>
          <w:divBdr>
            <w:top w:val="none" w:sz="0" w:space="0" w:color="auto"/>
            <w:left w:val="none" w:sz="0" w:space="0" w:color="auto"/>
            <w:bottom w:val="none" w:sz="0" w:space="0" w:color="auto"/>
            <w:right w:val="none" w:sz="0" w:space="0" w:color="auto"/>
          </w:divBdr>
        </w:div>
        <w:div w:id="2050375905">
          <w:marLeft w:val="1080"/>
          <w:marRight w:val="0"/>
          <w:marTop w:val="100"/>
          <w:marBottom w:val="0"/>
          <w:divBdr>
            <w:top w:val="none" w:sz="0" w:space="0" w:color="auto"/>
            <w:left w:val="none" w:sz="0" w:space="0" w:color="auto"/>
            <w:bottom w:val="none" w:sz="0" w:space="0" w:color="auto"/>
            <w:right w:val="none" w:sz="0" w:space="0" w:color="auto"/>
          </w:divBdr>
        </w:div>
        <w:div w:id="1972980091">
          <w:marLeft w:val="1080"/>
          <w:marRight w:val="0"/>
          <w:marTop w:val="100"/>
          <w:marBottom w:val="0"/>
          <w:divBdr>
            <w:top w:val="none" w:sz="0" w:space="0" w:color="auto"/>
            <w:left w:val="none" w:sz="0" w:space="0" w:color="auto"/>
            <w:bottom w:val="none" w:sz="0" w:space="0" w:color="auto"/>
            <w:right w:val="none" w:sz="0" w:space="0" w:color="auto"/>
          </w:divBdr>
        </w:div>
        <w:div w:id="29451682">
          <w:marLeft w:val="1080"/>
          <w:marRight w:val="0"/>
          <w:marTop w:val="100"/>
          <w:marBottom w:val="0"/>
          <w:divBdr>
            <w:top w:val="none" w:sz="0" w:space="0" w:color="auto"/>
            <w:left w:val="none" w:sz="0" w:space="0" w:color="auto"/>
            <w:bottom w:val="none" w:sz="0" w:space="0" w:color="auto"/>
            <w:right w:val="none" w:sz="0" w:space="0" w:color="auto"/>
          </w:divBdr>
        </w:div>
      </w:divsChild>
    </w:div>
    <w:div w:id="781609524">
      <w:bodyDiv w:val="1"/>
      <w:marLeft w:val="0"/>
      <w:marRight w:val="0"/>
      <w:marTop w:val="0"/>
      <w:marBottom w:val="0"/>
      <w:divBdr>
        <w:top w:val="none" w:sz="0" w:space="0" w:color="auto"/>
        <w:left w:val="none" w:sz="0" w:space="0" w:color="auto"/>
        <w:bottom w:val="none" w:sz="0" w:space="0" w:color="auto"/>
        <w:right w:val="none" w:sz="0" w:space="0" w:color="auto"/>
      </w:divBdr>
    </w:div>
    <w:div w:id="849182575">
      <w:bodyDiv w:val="1"/>
      <w:marLeft w:val="0"/>
      <w:marRight w:val="0"/>
      <w:marTop w:val="0"/>
      <w:marBottom w:val="0"/>
      <w:divBdr>
        <w:top w:val="none" w:sz="0" w:space="0" w:color="auto"/>
        <w:left w:val="none" w:sz="0" w:space="0" w:color="auto"/>
        <w:bottom w:val="none" w:sz="0" w:space="0" w:color="auto"/>
        <w:right w:val="none" w:sz="0" w:space="0" w:color="auto"/>
      </w:divBdr>
      <w:divsChild>
        <w:div w:id="334236240">
          <w:marLeft w:val="0"/>
          <w:marRight w:val="0"/>
          <w:marTop w:val="0"/>
          <w:marBottom w:val="0"/>
          <w:divBdr>
            <w:top w:val="none" w:sz="0" w:space="0" w:color="auto"/>
            <w:left w:val="none" w:sz="0" w:space="0" w:color="auto"/>
            <w:bottom w:val="none" w:sz="0" w:space="0" w:color="auto"/>
            <w:right w:val="none" w:sz="0" w:space="0" w:color="auto"/>
          </w:divBdr>
          <w:divsChild>
            <w:div w:id="379088621">
              <w:marLeft w:val="0"/>
              <w:marRight w:val="0"/>
              <w:marTop w:val="0"/>
              <w:marBottom w:val="0"/>
              <w:divBdr>
                <w:top w:val="none" w:sz="0" w:space="0" w:color="auto"/>
                <w:left w:val="none" w:sz="0" w:space="0" w:color="auto"/>
                <w:bottom w:val="none" w:sz="0" w:space="0" w:color="auto"/>
                <w:right w:val="none" w:sz="0" w:space="0" w:color="auto"/>
              </w:divBdr>
            </w:div>
          </w:divsChild>
        </w:div>
        <w:div w:id="435910976">
          <w:marLeft w:val="0"/>
          <w:marRight w:val="0"/>
          <w:marTop w:val="0"/>
          <w:marBottom w:val="0"/>
          <w:divBdr>
            <w:top w:val="none" w:sz="0" w:space="0" w:color="auto"/>
            <w:left w:val="none" w:sz="0" w:space="0" w:color="auto"/>
            <w:bottom w:val="none" w:sz="0" w:space="0" w:color="auto"/>
            <w:right w:val="none" w:sz="0" w:space="0" w:color="auto"/>
          </w:divBdr>
        </w:div>
      </w:divsChild>
    </w:div>
    <w:div w:id="889463093">
      <w:bodyDiv w:val="1"/>
      <w:marLeft w:val="0"/>
      <w:marRight w:val="0"/>
      <w:marTop w:val="0"/>
      <w:marBottom w:val="0"/>
      <w:divBdr>
        <w:top w:val="none" w:sz="0" w:space="0" w:color="auto"/>
        <w:left w:val="none" w:sz="0" w:space="0" w:color="auto"/>
        <w:bottom w:val="none" w:sz="0" w:space="0" w:color="auto"/>
        <w:right w:val="none" w:sz="0" w:space="0" w:color="auto"/>
      </w:divBdr>
    </w:div>
    <w:div w:id="890654016">
      <w:bodyDiv w:val="1"/>
      <w:marLeft w:val="0"/>
      <w:marRight w:val="0"/>
      <w:marTop w:val="0"/>
      <w:marBottom w:val="0"/>
      <w:divBdr>
        <w:top w:val="none" w:sz="0" w:space="0" w:color="auto"/>
        <w:left w:val="none" w:sz="0" w:space="0" w:color="auto"/>
        <w:bottom w:val="none" w:sz="0" w:space="0" w:color="auto"/>
        <w:right w:val="none" w:sz="0" w:space="0" w:color="auto"/>
      </w:divBdr>
    </w:div>
    <w:div w:id="900211505">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069158509">
      <w:bodyDiv w:val="1"/>
      <w:marLeft w:val="0"/>
      <w:marRight w:val="0"/>
      <w:marTop w:val="0"/>
      <w:marBottom w:val="0"/>
      <w:divBdr>
        <w:top w:val="none" w:sz="0" w:space="0" w:color="auto"/>
        <w:left w:val="none" w:sz="0" w:space="0" w:color="auto"/>
        <w:bottom w:val="none" w:sz="0" w:space="0" w:color="auto"/>
        <w:right w:val="none" w:sz="0" w:space="0" w:color="auto"/>
      </w:divBdr>
    </w:div>
    <w:div w:id="1498571290">
      <w:bodyDiv w:val="1"/>
      <w:marLeft w:val="0"/>
      <w:marRight w:val="0"/>
      <w:marTop w:val="0"/>
      <w:marBottom w:val="0"/>
      <w:divBdr>
        <w:top w:val="none" w:sz="0" w:space="0" w:color="auto"/>
        <w:left w:val="none" w:sz="0" w:space="0" w:color="auto"/>
        <w:bottom w:val="none" w:sz="0" w:space="0" w:color="auto"/>
        <w:right w:val="none" w:sz="0" w:space="0" w:color="auto"/>
      </w:divBdr>
    </w:div>
    <w:div w:id="1503004336">
      <w:bodyDiv w:val="1"/>
      <w:marLeft w:val="0"/>
      <w:marRight w:val="0"/>
      <w:marTop w:val="0"/>
      <w:marBottom w:val="0"/>
      <w:divBdr>
        <w:top w:val="none" w:sz="0" w:space="0" w:color="auto"/>
        <w:left w:val="none" w:sz="0" w:space="0" w:color="auto"/>
        <w:bottom w:val="none" w:sz="0" w:space="0" w:color="auto"/>
        <w:right w:val="none" w:sz="0" w:space="0" w:color="auto"/>
      </w:divBdr>
    </w:div>
    <w:div w:id="1674723150">
      <w:bodyDiv w:val="1"/>
      <w:marLeft w:val="0"/>
      <w:marRight w:val="0"/>
      <w:marTop w:val="0"/>
      <w:marBottom w:val="0"/>
      <w:divBdr>
        <w:top w:val="none" w:sz="0" w:space="0" w:color="auto"/>
        <w:left w:val="none" w:sz="0" w:space="0" w:color="auto"/>
        <w:bottom w:val="none" w:sz="0" w:space="0" w:color="auto"/>
        <w:right w:val="none" w:sz="0" w:space="0" w:color="auto"/>
      </w:divBdr>
    </w:div>
    <w:div w:id="1698627752">
      <w:bodyDiv w:val="1"/>
      <w:marLeft w:val="0"/>
      <w:marRight w:val="0"/>
      <w:marTop w:val="0"/>
      <w:marBottom w:val="0"/>
      <w:divBdr>
        <w:top w:val="none" w:sz="0" w:space="0" w:color="auto"/>
        <w:left w:val="none" w:sz="0" w:space="0" w:color="auto"/>
        <w:bottom w:val="none" w:sz="0" w:space="0" w:color="auto"/>
        <w:right w:val="none" w:sz="0" w:space="0" w:color="auto"/>
      </w:divBdr>
      <w:divsChild>
        <w:div w:id="894000434">
          <w:marLeft w:val="0"/>
          <w:marRight w:val="0"/>
          <w:marTop w:val="0"/>
          <w:marBottom w:val="45"/>
          <w:divBdr>
            <w:top w:val="none" w:sz="0" w:space="0" w:color="auto"/>
            <w:left w:val="none" w:sz="0" w:space="0" w:color="auto"/>
            <w:bottom w:val="none" w:sz="0" w:space="0" w:color="auto"/>
            <w:right w:val="none" w:sz="0" w:space="0" w:color="auto"/>
          </w:divBdr>
        </w:div>
      </w:divsChild>
    </w:div>
    <w:div w:id="1747453746">
      <w:bodyDiv w:val="1"/>
      <w:marLeft w:val="0"/>
      <w:marRight w:val="0"/>
      <w:marTop w:val="0"/>
      <w:marBottom w:val="0"/>
      <w:divBdr>
        <w:top w:val="none" w:sz="0" w:space="0" w:color="auto"/>
        <w:left w:val="none" w:sz="0" w:space="0" w:color="auto"/>
        <w:bottom w:val="none" w:sz="0" w:space="0" w:color="auto"/>
        <w:right w:val="none" w:sz="0" w:space="0" w:color="auto"/>
      </w:divBdr>
    </w:div>
    <w:div w:id="1846552036">
      <w:bodyDiv w:val="1"/>
      <w:marLeft w:val="0"/>
      <w:marRight w:val="0"/>
      <w:marTop w:val="0"/>
      <w:marBottom w:val="0"/>
      <w:divBdr>
        <w:top w:val="none" w:sz="0" w:space="0" w:color="auto"/>
        <w:left w:val="none" w:sz="0" w:space="0" w:color="auto"/>
        <w:bottom w:val="none" w:sz="0" w:space="0" w:color="auto"/>
        <w:right w:val="none" w:sz="0" w:space="0" w:color="auto"/>
      </w:divBdr>
    </w:div>
    <w:div w:id="2105414947">
      <w:bodyDiv w:val="1"/>
      <w:marLeft w:val="0"/>
      <w:marRight w:val="0"/>
      <w:marTop w:val="0"/>
      <w:marBottom w:val="0"/>
      <w:divBdr>
        <w:top w:val="none" w:sz="0" w:space="0" w:color="auto"/>
        <w:left w:val="none" w:sz="0" w:space="0" w:color="auto"/>
        <w:bottom w:val="none" w:sz="0" w:space="0" w:color="auto"/>
        <w:right w:val="none" w:sz="0" w:space="0" w:color="auto"/>
      </w:divBdr>
    </w:div>
    <w:div w:id="2115710922">
      <w:bodyDiv w:val="1"/>
      <w:marLeft w:val="0"/>
      <w:marRight w:val="0"/>
      <w:marTop w:val="0"/>
      <w:marBottom w:val="0"/>
      <w:divBdr>
        <w:top w:val="none" w:sz="0" w:space="0" w:color="auto"/>
        <w:left w:val="none" w:sz="0" w:space="0" w:color="auto"/>
        <w:bottom w:val="none" w:sz="0" w:space="0" w:color="auto"/>
        <w:right w:val="none" w:sz="0" w:space="0" w:color="auto"/>
      </w:divBdr>
    </w:div>
    <w:div w:id="214546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l3720@cumc.columbia.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81E5FA8651474CAE62B23F84C49585" ma:contentTypeVersion="16" ma:contentTypeDescription="Create a new document." ma:contentTypeScope="" ma:versionID="ef2022ed029baf9085727d5c150b9fea">
  <xsd:schema xmlns:xsd="http://www.w3.org/2001/XMLSchema" xmlns:xs="http://www.w3.org/2001/XMLSchema" xmlns:p="http://schemas.microsoft.com/office/2006/metadata/properties" xmlns:ns1="http://schemas.microsoft.com/sharepoint/v3" xmlns:ns3="9073b836-7d3e-48e5-84e1-bbc21396dc9f" xmlns:ns4="7328b90e-0484-4a17-bd1d-fdf47e93a7d5" targetNamespace="http://schemas.microsoft.com/office/2006/metadata/properties" ma:root="true" ma:fieldsID="81ccfdbaabfffa61e353c803b9e6e3e5" ns1:_="" ns3:_="" ns4:_="">
    <xsd:import namespace="http://schemas.microsoft.com/sharepoint/v3"/>
    <xsd:import namespace="9073b836-7d3e-48e5-84e1-bbc21396dc9f"/>
    <xsd:import namespace="7328b90e-0484-4a17-bd1d-fdf47e93a7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3b836-7d3e-48e5-84e1-bbc21396dc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28b90e-0484-4a17-bd1d-fdf47e93a7d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DA5ED26-87DE-4898-9D86-5ABDED07D413}">
  <ds:schemaRefs>
    <ds:schemaRef ds:uri="http://schemas.microsoft.com/sharepoint/v3/contenttype/forms"/>
  </ds:schemaRefs>
</ds:datastoreItem>
</file>

<file path=customXml/itemProps2.xml><?xml version="1.0" encoding="utf-8"?>
<ds:datastoreItem xmlns:ds="http://schemas.openxmlformats.org/officeDocument/2006/customXml" ds:itemID="{BBFCC4BA-9E69-4F1E-9275-6F0C46223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73b836-7d3e-48e5-84e1-bbc21396dc9f"/>
    <ds:schemaRef ds:uri="7328b90e-0484-4a17-bd1d-fdf47e93a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EA80BF-C170-4E74-A150-9A6E970C50D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Aloisi, Brian</cp:lastModifiedBy>
  <cp:revision>2</cp:revision>
  <dcterms:created xsi:type="dcterms:W3CDTF">2022-08-01T14:18:00Z</dcterms:created>
  <dcterms:modified xsi:type="dcterms:W3CDTF">2022-08-01T14:18:00Z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0x0101005B81E5FA8651474CAE62B23F84C49585</vt:lpwstr>
  </property>
</Properties>
</file>